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</w:t>
      </w:r>
      <w:proofErr w:type="spellStart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Любшев</w:t>
      </w:r>
      <w:proofErr w:type="spellEnd"/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</w:t>
      </w:r>
      <w:proofErr w:type="gramStart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 202</w:t>
      </w:r>
      <w:r w:rsidR="00D63D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CD5F0A">
        <w:t xml:space="preserve">1 </w:t>
      </w:r>
      <w:r w:rsidR="004C64D9">
        <w:t>полугодие</w:t>
      </w:r>
      <w:r w:rsidR="007377D0">
        <w:t xml:space="preserve"> 202</w:t>
      </w:r>
      <w:r w:rsidR="00D63D45">
        <w:t>3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0819A5" w:rsidRDefault="000819A5" w:rsidP="009C691C">
      <w:pPr>
        <w:pStyle w:val="10"/>
        <w:keepNext/>
        <w:keepLines/>
        <w:shd w:val="clear" w:color="auto" w:fill="auto"/>
        <w:spacing w:before="0" w:line="322" w:lineRule="exact"/>
        <w:ind w:firstLine="709"/>
        <w:jc w:val="both"/>
        <w:rPr>
          <w:b w:val="0"/>
          <w:bCs w:val="0"/>
          <w:sz w:val="24"/>
          <w:szCs w:val="24"/>
        </w:rPr>
      </w:pPr>
      <w:r w:rsidRPr="000819A5">
        <w:rPr>
          <w:sz w:val="24"/>
          <w:szCs w:val="24"/>
        </w:rPr>
        <w:t>Основание:</w:t>
      </w:r>
      <w:r>
        <w:rPr>
          <w:sz w:val="24"/>
          <w:szCs w:val="24"/>
        </w:rPr>
        <w:t xml:space="preserve"> </w:t>
      </w:r>
      <w:r w:rsidRPr="003E5367">
        <w:rPr>
          <w:b w:val="0"/>
          <w:bCs w:val="0"/>
          <w:sz w:val="24"/>
          <w:szCs w:val="24"/>
        </w:rPr>
        <w:t>пункт 1.</w:t>
      </w:r>
      <w:r w:rsidR="003E5367" w:rsidRPr="003E5367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 Плана работы Контрольно-счетной палаты Талдомского городского округа на 202</w:t>
      </w:r>
      <w:r w:rsidR="00D63D45">
        <w:rPr>
          <w:b w:val="0"/>
          <w:bCs w:val="0"/>
          <w:sz w:val="24"/>
          <w:szCs w:val="24"/>
        </w:rPr>
        <w:t>3</w:t>
      </w:r>
      <w:r>
        <w:rPr>
          <w:b w:val="0"/>
          <w:bCs w:val="0"/>
          <w:sz w:val="24"/>
          <w:szCs w:val="24"/>
        </w:rPr>
        <w:t xml:space="preserve"> год</w:t>
      </w:r>
      <w:r w:rsidR="009C691C">
        <w:rPr>
          <w:b w:val="0"/>
          <w:bCs w:val="0"/>
          <w:sz w:val="24"/>
          <w:szCs w:val="24"/>
        </w:rPr>
        <w:t>,</w:t>
      </w:r>
      <w:r w:rsidR="009C691C" w:rsidRPr="009C691C">
        <w:t xml:space="preserve"> </w:t>
      </w:r>
      <w:r w:rsidR="009C691C" w:rsidRPr="009C691C">
        <w:rPr>
          <w:b w:val="0"/>
          <w:bCs w:val="0"/>
          <w:sz w:val="24"/>
          <w:szCs w:val="24"/>
        </w:rPr>
        <w:t>утвержденного распоряжением от 2</w:t>
      </w:r>
      <w:r w:rsidR="00D63D45">
        <w:rPr>
          <w:b w:val="0"/>
          <w:bCs w:val="0"/>
          <w:sz w:val="24"/>
          <w:szCs w:val="24"/>
        </w:rPr>
        <w:t>3</w:t>
      </w:r>
      <w:r w:rsidR="009C691C" w:rsidRPr="009C691C">
        <w:rPr>
          <w:b w:val="0"/>
          <w:bCs w:val="0"/>
          <w:sz w:val="24"/>
          <w:szCs w:val="24"/>
        </w:rPr>
        <w:t>.12.202</w:t>
      </w:r>
      <w:r w:rsidR="00D63D45">
        <w:rPr>
          <w:b w:val="0"/>
          <w:bCs w:val="0"/>
          <w:sz w:val="24"/>
          <w:szCs w:val="24"/>
        </w:rPr>
        <w:t>2</w:t>
      </w:r>
      <w:r w:rsidR="009C691C" w:rsidRPr="009C691C">
        <w:rPr>
          <w:b w:val="0"/>
          <w:bCs w:val="0"/>
          <w:sz w:val="24"/>
          <w:szCs w:val="24"/>
        </w:rPr>
        <w:t xml:space="preserve"> №</w:t>
      </w:r>
      <w:r w:rsidR="00D63D45">
        <w:rPr>
          <w:b w:val="0"/>
          <w:bCs w:val="0"/>
          <w:sz w:val="24"/>
          <w:szCs w:val="24"/>
        </w:rPr>
        <w:t>42</w:t>
      </w:r>
      <w:r w:rsidR="009C691C" w:rsidRPr="009C691C">
        <w:rPr>
          <w:b w:val="0"/>
          <w:bCs w:val="0"/>
          <w:sz w:val="24"/>
          <w:szCs w:val="24"/>
        </w:rPr>
        <w:t xml:space="preserve">, Распоряжение Контрольно-счетной палаты Талдомского городского округа Московской области от </w:t>
      </w:r>
      <w:r w:rsidR="00D63D45">
        <w:rPr>
          <w:b w:val="0"/>
          <w:bCs w:val="0"/>
          <w:sz w:val="24"/>
          <w:szCs w:val="24"/>
        </w:rPr>
        <w:t>1</w:t>
      </w:r>
      <w:r w:rsidR="00590145">
        <w:rPr>
          <w:b w:val="0"/>
          <w:bCs w:val="0"/>
          <w:sz w:val="24"/>
          <w:szCs w:val="24"/>
        </w:rPr>
        <w:t>5</w:t>
      </w:r>
      <w:r w:rsidR="009C691C" w:rsidRPr="009C691C">
        <w:rPr>
          <w:b w:val="0"/>
          <w:bCs w:val="0"/>
          <w:sz w:val="24"/>
          <w:szCs w:val="24"/>
        </w:rPr>
        <w:t>.</w:t>
      </w:r>
      <w:r w:rsidR="003820E3">
        <w:rPr>
          <w:b w:val="0"/>
          <w:bCs w:val="0"/>
          <w:sz w:val="24"/>
          <w:szCs w:val="24"/>
        </w:rPr>
        <w:t>0</w:t>
      </w:r>
      <w:r w:rsidR="003E5367">
        <w:rPr>
          <w:b w:val="0"/>
          <w:bCs w:val="0"/>
          <w:sz w:val="24"/>
          <w:szCs w:val="24"/>
        </w:rPr>
        <w:t>7</w:t>
      </w:r>
      <w:r w:rsidR="009C691C" w:rsidRPr="009C691C">
        <w:rPr>
          <w:b w:val="0"/>
          <w:bCs w:val="0"/>
          <w:sz w:val="24"/>
          <w:szCs w:val="24"/>
        </w:rPr>
        <w:t>.202</w:t>
      </w:r>
      <w:r w:rsidR="00D63D45">
        <w:rPr>
          <w:b w:val="0"/>
          <w:bCs w:val="0"/>
          <w:sz w:val="24"/>
          <w:szCs w:val="24"/>
        </w:rPr>
        <w:t>3</w:t>
      </w:r>
      <w:r w:rsidR="009C691C" w:rsidRPr="009C691C">
        <w:rPr>
          <w:b w:val="0"/>
          <w:bCs w:val="0"/>
          <w:sz w:val="24"/>
          <w:szCs w:val="24"/>
        </w:rPr>
        <w:t xml:space="preserve"> г. №</w:t>
      </w:r>
      <w:r w:rsidR="00D63D45">
        <w:rPr>
          <w:b w:val="0"/>
          <w:bCs w:val="0"/>
          <w:sz w:val="24"/>
          <w:szCs w:val="24"/>
        </w:rPr>
        <w:t>12</w:t>
      </w:r>
      <w:r w:rsidR="009C691C" w:rsidRPr="009C691C">
        <w:rPr>
          <w:b w:val="0"/>
          <w:bCs w:val="0"/>
          <w:sz w:val="24"/>
          <w:szCs w:val="24"/>
        </w:rPr>
        <w:t>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835857">
        <w:rPr>
          <w:b/>
          <w:color w:val="auto"/>
        </w:rPr>
        <w:t>Предмет</w:t>
      </w:r>
      <w:r>
        <w:rPr>
          <w:b/>
          <w:color w:val="auto"/>
        </w:rPr>
        <w:t xml:space="preserve">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Отчет об исполнении бюджета Талдомского городского округа за </w:t>
      </w:r>
      <w:r w:rsidR="00CB371F">
        <w:t xml:space="preserve">1 </w:t>
      </w:r>
      <w:r w:rsidR="003E5367">
        <w:t>полугодие</w:t>
      </w:r>
      <w:r>
        <w:t xml:space="preserve"> 202</w:t>
      </w:r>
      <w:r w:rsidR="005E163D">
        <w:t>3</w:t>
      </w:r>
      <w:r>
        <w:t xml:space="preserve"> год</w:t>
      </w:r>
      <w:r w:rsidR="00C2347C">
        <w:t>а</w:t>
      </w:r>
      <w:r>
        <w:t>, утвержденный Постановлением Главы Талдомского городского округа от 1</w:t>
      </w:r>
      <w:r w:rsidR="005E163D">
        <w:t>1</w:t>
      </w:r>
      <w:r>
        <w:t>.</w:t>
      </w:r>
      <w:r w:rsidR="00CB371F">
        <w:t>0</w:t>
      </w:r>
      <w:r w:rsidR="003E5367">
        <w:t>7</w:t>
      </w:r>
      <w:r>
        <w:t>.202</w:t>
      </w:r>
      <w:r w:rsidR="0076098E">
        <w:t>3</w:t>
      </w:r>
      <w:r>
        <w:t xml:space="preserve"> г. №</w:t>
      </w:r>
      <w:r w:rsidR="003E5367">
        <w:t>1</w:t>
      </w:r>
      <w:r w:rsidR="005E163D">
        <w:t>203</w:t>
      </w:r>
      <w:r>
        <w:t>, материалы и документы, представляемые одновременно с отчетом;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Бюджетная отчетность главных администраторов бюджетных средств за </w:t>
      </w:r>
      <w:r w:rsidR="00CB371F">
        <w:t xml:space="preserve">1 </w:t>
      </w:r>
      <w:r w:rsidR="003E5367">
        <w:t>полугодие</w:t>
      </w:r>
      <w:r>
        <w:t xml:space="preserve"> 202</w:t>
      </w:r>
      <w:r w:rsidR="005E163D">
        <w:t>3</w:t>
      </w:r>
      <w:r>
        <w:t xml:space="preserve"> года.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</w:rPr>
      </w:pPr>
      <w:r w:rsidRPr="00BF4286">
        <w:rPr>
          <w:b/>
        </w:rPr>
        <w:t xml:space="preserve">Объекты: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Финансовое управление администрации Талдомского городского округа;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Главные администраторы бюджетных средств. </w:t>
      </w:r>
    </w:p>
    <w:p w:rsidR="009C691C" w:rsidRPr="00BF4286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>
        <w:t xml:space="preserve">Срок проведения: с </w:t>
      </w:r>
      <w:r w:rsidR="00D63D45">
        <w:t>1</w:t>
      </w:r>
      <w:r w:rsidR="00590145">
        <w:t>5</w:t>
      </w:r>
      <w:r w:rsidR="003E5367">
        <w:t xml:space="preserve"> июля</w:t>
      </w:r>
      <w:r>
        <w:t xml:space="preserve"> по </w:t>
      </w:r>
      <w:r w:rsidR="00D63D45">
        <w:t>2</w:t>
      </w:r>
      <w:r w:rsidR="00590145">
        <w:t>5</w:t>
      </w:r>
      <w:r w:rsidR="00D63D45">
        <w:t xml:space="preserve"> июля</w:t>
      </w:r>
      <w:r>
        <w:t xml:space="preserve"> 202</w:t>
      </w:r>
      <w:r w:rsidR="00D63D45">
        <w:t>3</w:t>
      </w:r>
      <w:r>
        <w:t xml:space="preserve"> года.</w:t>
      </w:r>
    </w:p>
    <w:p w:rsidR="009C691C" w:rsidRPr="000819A5" w:rsidRDefault="009C691C" w:rsidP="000819A5">
      <w:pPr>
        <w:pStyle w:val="10"/>
        <w:keepNext/>
        <w:keepLines/>
        <w:shd w:val="clear" w:color="auto" w:fill="auto"/>
        <w:spacing w:before="0" w:line="322" w:lineRule="exact"/>
        <w:ind w:firstLine="0"/>
        <w:jc w:val="both"/>
        <w:rPr>
          <w:b w:val="0"/>
          <w:bCs w:val="0"/>
          <w:sz w:val="24"/>
          <w:szCs w:val="24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2A76CD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CB371F">
        <w:t xml:space="preserve">1 </w:t>
      </w:r>
      <w:r w:rsidR="00133C97">
        <w:t>полугодие</w:t>
      </w:r>
      <w:r w:rsidR="007377D0">
        <w:t xml:space="preserve"> 202</w:t>
      </w:r>
      <w:r w:rsidR="00A718C8">
        <w:t>3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 xml:space="preserve"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</w:t>
      </w:r>
      <w:r w:rsidR="00133C97">
        <w:t>23</w:t>
      </w:r>
      <w:r>
        <w:t>.0</w:t>
      </w:r>
      <w:r w:rsidR="00133C97">
        <w:t>6</w:t>
      </w:r>
      <w:r>
        <w:t>.20</w:t>
      </w:r>
      <w:r w:rsidR="00133C97">
        <w:t>22</w:t>
      </w:r>
      <w:r>
        <w:t xml:space="preserve"> №</w:t>
      </w:r>
      <w:r w:rsidR="00133C97">
        <w:t>45</w:t>
      </w:r>
      <w:r>
        <w:t>,</w:t>
      </w:r>
      <w:r w:rsidR="007377D0">
        <w:t xml:space="preserve"> </w:t>
      </w:r>
      <w:r w:rsidR="002A76CD">
        <w:t>Положением о бюджетном процессе в Талдомском городском округе, утвержденным решением Совета депутатов Талдомского городского округа от 27.04.2023 №24</w:t>
      </w:r>
      <w:r w:rsidR="008E6CCA">
        <w:t xml:space="preserve">, на основании  </w:t>
      </w:r>
      <w:r>
        <w:t>п.1.</w:t>
      </w:r>
      <w:r w:rsidR="00133C97">
        <w:t>2</w:t>
      </w:r>
      <w:r>
        <w:t xml:space="preserve"> Плана работы Контрольно-счетной палаты Талдо</w:t>
      </w:r>
      <w:r w:rsidR="008E6CCA">
        <w:t>мского городского округа на 202</w:t>
      </w:r>
      <w:r w:rsidR="002A76CD">
        <w:t>3</w:t>
      </w:r>
      <w:r>
        <w:t xml:space="preserve"> год</w:t>
      </w:r>
      <w:r w:rsidR="002A76CD">
        <w:t xml:space="preserve"> </w:t>
      </w:r>
      <w:r w:rsidR="008E6CCA">
        <w:t>и распоряжения Контрольно-счетной</w:t>
      </w:r>
      <w:r w:rsidR="00133C97">
        <w:t xml:space="preserve"> </w:t>
      </w:r>
      <w:r w:rsidR="008E6CCA">
        <w:t xml:space="preserve">палаты Талдомского городского округа от </w:t>
      </w:r>
      <w:r w:rsidR="002A76CD">
        <w:t>14</w:t>
      </w:r>
      <w:r w:rsidR="008E6CCA">
        <w:t>.</w:t>
      </w:r>
      <w:r w:rsidR="00CB371F">
        <w:t>0</w:t>
      </w:r>
      <w:r w:rsidR="00651D8A">
        <w:t>7</w:t>
      </w:r>
      <w:r w:rsidR="008E6CCA">
        <w:t>.202</w:t>
      </w:r>
      <w:r w:rsidR="002A76CD">
        <w:t>3</w:t>
      </w:r>
      <w:r w:rsidR="008E6CCA">
        <w:t xml:space="preserve"> г. </w:t>
      </w:r>
      <w:r w:rsidR="008E6CCA" w:rsidRPr="00A45DBD">
        <w:t>№</w:t>
      </w:r>
      <w:r w:rsidR="002A76CD">
        <w:t>12</w:t>
      </w:r>
      <w:r w:rsidR="00EC7359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CB371F">
        <w:t xml:space="preserve">1 </w:t>
      </w:r>
      <w:r w:rsidR="00651D8A">
        <w:t>полугодие</w:t>
      </w:r>
      <w:r w:rsidR="00101FC6" w:rsidRPr="00101FC6">
        <w:t xml:space="preserve"> </w:t>
      </w:r>
      <w:r w:rsidR="00B8018B" w:rsidRPr="00101FC6">
        <w:t>202</w:t>
      </w:r>
      <w:r w:rsidR="002A76CD">
        <w:t>3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983237">
        <w:t>1</w:t>
      </w:r>
      <w:r w:rsidR="002A76CD">
        <w:t>1</w:t>
      </w:r>
      <w:r w:rsidR="00101FC6" w:rsidRPr="00101FC6">
        <w:t>.</w:t>
      </w:r>
      <w:r w:rsidR="00CB371F">
        <w:t>0</w:t>
      </w:r>
      <w:r w:rsidR="00651D8A">
        <w:t>7</w:t>
      </w:r>
      <w:r w:rsidR="00101FC6" w:rsidRPr="00101FC6">
        <w:t>.202</w:t>
      </w:r>
      <w:r w:rsidR="002A76CD">
        <w:t>3</w:t>
      </w:r>
      <w:r w:rsidRPr="00101FC6">
        <w:t xml:space="preserve"> №</w:t>
      </w:r>
      <w:r w:rsidR="00651D8A">
        <w:t>1</w:t>
      </w:r>
      <w:r w:rsidR="002A76CD">
        <w:t>203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234266">
        <w:t>.</w:t>
      </w:r>
    </w:p>
    <w:p w:rsidR="00E4117C" w:rsidRDefault="00E4117C" w:rsidP="00E4117C">
      <w:pPr>
        <w:pStyle w:val="22"/>
        <w:shd w:val="clear" w:color="auto" w:fill="auto"/>
        <w:spacing w:before="0" w:after="0"/>
        <w:ind w:firstLine="880"/>
      </w:pPr>
      <w:r>
        <w:t>Решением Совета депутатов Талдомского городского округа Московской области от 22.12.2022 №93 «О бюджете Талдомского городского округа на 2023 год и плановый период 2024 и 2025 годов» утвержден бюджет Талдомского городского округа на 2023 год и плановый период 2024 и 2025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</w:t>
      </w:r>
      <w:r>
        <w:lastRenderedPageBreak/>
        <w:t xml:space="preserve">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t xml:space="preserve">Общая характеристика исполнения бюджета за </w:t>
      </w:r>
      <w:r w:rsidR="006C6BDF">
        <w:t xml:space="preserve">1 </w:t>
      </w:r>
      <w:r w:rsidR="00C25D0F">
        <w:t>полугодие</w:t>
      </w:r>
      <w:r w:rsidR="00B42BF5">
        <w:t xml:space="preserve"> 202</w:t>
      </w:r>
      <w:r w:rsidR="00E4117C">
        <w:t>3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E4117C" w:rsidRDefault="00E4117C" w:rsidP="00E4117C">
      <w:pPr>
        <w:pStyle w:val="22"/>
        <w:shd w:val="clear" w:color="auto" w:fill="auto"/>
        <w:spacing w:before="0" w:after="0"/>
        <w:ind w:firstLine="880"/>
      </w:pPr>
      <w:r>
        <w:t>Первоначально бюджет Талдомского городского округа на 2023 год был утвержден:</w:t>
      </w:r>
    </w:p>
    <w:p w:rsidR="00E4117C" w:rsidRDefault="00E4117C" w:rsidP="00E4117C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общий объем доходов бюджета Талдомского городского округа Московской области в сумме 4005505,95 тыс. рублей, в том числе объем межбюджетных трансфертов, получаемых из других бюджетов бюджетной системы Российской Федерации в сумме 2545835,95 тыс. рублей;</w:t>
      </w:r>
    </w:p>
    <w:p w:rsidR="00E4117C" w:rsidRDefault="00E4117C" w:rsidP="00E4117C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общий объем расходов бюджета Талдомского городского округа Московской области в сумме 4027558,150 тыс. рублей;</w:t>
      </w:r>
    </w:p>
    <w:p w:rsidR="00E4117C" w:rsidRDefault="00E4117C" w:rsidP="00E4117C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дефицит бюджета Талдомского городского округа – 22052,20 тыс. рублей.</w:t>
      </w:r>
    </w:p>
    <w:p w:rsidR="00E4117C" w:rsidRDefault="00E4117C">
      <w:pPr>
        <w:pStyle w:val="22"/>
        <w:shd w:val="clear" w:color="auto" w:fill="auto"/>
        <w:spacing w:before="0" w:after="0"/>
        <w:ind w:firstLine="880"/>
      </w:pPr>
      <w:r w:rsidRPr="005A36D2">
        <w:t>В утвержденный бюджет с января по июнь 2023 г. Решениями Совета депутатов Талдомского городского округа от 27.02.2023 №14, от 30.03.2023 г. №15 были внесены изменения и дополнения.</w:t>
      </w:r>
    </w:p>
    <w:p w:rsidR="005A36D2" w:rsidRDefault="005A36D2" w:rsidP="005A36D2">
      <w:pPr>
        <w:pStyle w:val="22"/>
        <w:shd w:val="clear" w:color="auto" w:fill="auto"/>
        <w:spacing w:before="0" w:after="0"/>
        <w:ind w:firstLine="880"/>
      </w:pPr>
      <w:r>
        <w:t>Таким образом, бюджет Талдомского городского округа на 2023 год после внесенных изменений составил по доходам 4219357,50621 тыс. рублей, по расходам 4430747,13621 тыс. рублей, дефицит – 211389,63 тыс. рублей.</w:t>
      </w:r>
    </w:p>
    <w:p w:rsidR="005A36D2" w:rsidRDefault="005A36D2" w:rsidP="00DA3806">
      <w:pPr>
        <w:pStyle w:val="22"/>
        <w:shd w:val="clear" w:color="auto" w:fill="auto"/>
        <w:spacing w:before="0" w:after="0" w:line="266" w:lineRule="exact"/>
        <w:ind w:firstLine="980"/>
      </w:pP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7E6609">
        <w:trPr>
          <w:trHeight w:val="1661"/>
        </w:trPr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873D69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93)</w:t>
            </w:r>
          </w:p>
        </w:tc>
        <w:tc>
          <w:tcPr>
            <w:tcW w:w="3118" w:type="dxa"/>
          </w:tcPr>
          <w:p w:rsidR="009614F8" w:rsidRPr="005A36D2" w:rsidRDefault="00873D69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A36D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Уточненные назначения на 2023 год (в редакции решений Совета депутатов </w:t>
            </w:r>
            <w:bookmarkStart w:id="6" w:name="_Hlk135063734"/>
            <w:r w:rsidRPr="005A36D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 27.02.2023 №14, от 30.03.2023 №15</w:t>
            </w:r>
            <w:bookmarkEnd w:id="6"/>
            <w:r w:rsidRPr="005A36D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5A36D2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A36D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Увеличение / уменьшение</w:t>
            </w:r>
          </w:p>
        </w:tc>
      </w:tr>
      <w:tr w:rsidR="005A36D2" w:rsidRPr="00E053D4" w:rsidTr="009614F8">
        <w:tc>
          <w:tcPr>
            <w:tcW w:w="1717" w:type="dxa"/>
          </w:tcPr>
          <w:p w:rsidR="005A36D2" w:rsidRPr="00E053D4" w:rsidRDefault="005A36D2" w:rsidP="005A36D2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005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505,95</w:t>
            </w:r>
          </w:p>
        </w:tc>
        <w:tc>
          <w:tcPr>
            <w:tcW w:w="3118" w:type="dxa"/>
          </w:tcPr>
          <w:p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219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357,50621</w:t>
            </w:r>
          </w:p>
        </w:tc>
        <w:tc>
          <w:tcPr>
            <w:tcW w:w="2126" w:type="dxa"/>
          </w:tcPr>
          <w:p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+213 851,55621</w:t>
            </w:r>
          </w:p>
        </w:tc>
      </w:tr>
      <w:tr w:rsidR="005A36D2" w:rsidRPr="00E053D4" w:rsidTr="009614F8">
        <w:tc>
          <w:tcPr>
            <w:tcW w:w="1717" w:type="dxa"/>
          </w:tcPr>
          <w:p w:rsidR="005A36D2" w:rsidRPr="00E053D4" w:rsidRDefault="005A36D2" w:rsidP="005A36D2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027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558,150</w:t>
            </w:r>
          </w:p>
        </w:tc>
        <w:tc>
          <w:tcPr>
            <w:tcW w:w="3118" w:type="dxa"/>
          </w:tcPr>
          <w:p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430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747,13621</w:t>
            </w:r>
          </w:p>
        </w:tc>
        <w:tc>
          <w:tcPr>
            <w:tcW w:w="2126" w:type="dxa"/>
          </w:tcPr>
          <w:p w:rsidR="005A36D2" w:rsidRPr="009C3E4D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403 188,98621</w:t>
            </w:r>
          </w:p>
        </w:tc>
      </w:tr>
      <w:tr w:rsidR="005A36D2" w:rsidRPr="00E053D4" w:rsidTr="009614F8">
        <w:tc>
          <w:tcPr>
            <w:tcW w:w="1717" w:type="dxa"/>
          </w:tcPr>
          <w:p w:rsidR="005A36D2" w:rsidRPr="00E053D4" w:rsidRDefault="005A36D2" w:rsidP="005A36D2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- 22 052,20</w:t>
            </w:r>
          </w:p>
        </w:tc>
        <w:tc>
          <w:tcPr>
            <w:tcW w:w="3118" w:type="dxa"/>
          </w:tcPr>
          <w:p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- 211 389,63</w:t>
            </w:r>
          </w:p>
        </w:tc>
        <w:tc>
          <w:tcPr>
            <w:tcW w:w="2126" w:type="dxa"/>
          </w:tcPr>
          <w:p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- 189 337,43</w:t>
            </w:r>
          </w:p>
        </w:tc>
      </w:tr>
    </w:tbl>
    <w:p w:rsidR="00DA3806" w:rsidRDefault="00DA3806" w:rsidP="0065113C">
      <w:pPr>
        <w:pStyle w:val="22"/>
        <w:ind w:firstLine="709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5A36D2" w:rsidRDefault="005A36D2" w:rsidP="005A36D2">
      <w:pPr>
        <w:pStyle w:val="22"/>
        <w:ind w:firstLine="980"/>
      </w:pPr>
      <w:r w:rsidRPr="00CF5CB0">
        <w:t>Реше</w:t>
      </w:r>
      <w:r>
        <w:t xml:space="preserve">нием от 30.03.2023 г. №15 дефицит бюджета установлен в </w:t>
      </w:r>
      <w:r w:rsidRPr="00CF5B4C">
        <w:t xml:space="preserve">размере </w:t>
      </w:r>
      <w:r>
        <w:t xml:space="preserve">14,48% от доходов бюджета без учета финансовой помощи из других бюджетов бюджетной системы РФ (4219357,50621 </w:t>
      </w:r>
      <w:proofErr w:type="gramStart"/>
      <w:r>
        <w:t>–  2759687</w:t>
      </w:r>
      <w:proofErr w:type="gramEnd"/>
      <w:r>
        <w:t xml:space="preserve">,50621 = </w:t>
      </w:r>
      <w:r w:rsidRPr="00CF5B4C">
        <w:t>1</w:t>
      </w:r>
      <w:r>
        <w:t>459670,00</w:t>
      </w:r>
      <w:r w:rsidRPr="00CF5B4C">
        <w:t xml:space="preserve">; </w:t>
      </w:r>
      <w:r>
        <w:t>211389,63</w:t>
      </w:r>
      <w:r w:rsidRPr="00CF5B4C">
        <w:t xml:space="preserve"> : 1</w:t>
      </w:r>
      <w:r>
        <w:t>459670,00</w:t>
      </w:r>
      <w:r w:rsidRPr="00CF5B4C">
        <w:t xml:space="preserve">  х 100 = </w:t>
      </w:r>
      <w:r>
        <w:t>14,48</w:t>
      </w:r>
      <w:r w:rsidRPr="00CF5B4C">
        <w:t>%).</w:t>
      </w:r>
      <w:r>
        <w:t xml:space="preserve"> </w:t>
      </w:r>
    </w:p>
    <w:p w:rsidR="005A36D2" w:rsidRDefault="005A36D2" w:rsidP="005A36D2">
      <w:pPr>
        <w:pStyle w:val="22"/>
        <w:ind w:firstLine="980"/>
      </w:pPr>
      <w:r>
        <w:t xml:space="preserve">Финансирование дефицита бюджета предусмотрено за счет изменения остатков средств на счетах по учету средств местного бюджета и получения кредита от кредитных организаций в сумме 10000,0 тыс. рублей. </w:t>
      </w:r>
    </w:p>
    <w:p w:rsidR="005A36D2" w:rsidRDefault="005A36D2" w:rsidP="005A36D2">
      <w:pPr>
        <w:pStyle w:val="22"/>
        <w:ind w:firstLine="980"/>
      </w:pPr>
      <w:r w:rsidRPr="00926D94">
        <w:t xml:space="preserve">Проектом Решения предусматривается финансирование дефицита бюджета за счет изменения остатков средств на счетах по учету средств местного бюджета и получения кредита от кредитных организаций в сумме 10000,0 тыс. рублей. Размер дефицита, установленный проектом Решения, соответствует ст. 92.1 БК РФ (абзац 3 п. 3 ст. 92.1, в составе источников финансирования </w:t>
      </w:r>
      <w:r w:rsidRPr="00926D94">
        <w:lastRenderedPageBreak/>
        <w:t>дефицита местного бюджета – снижение остатков средств на счетах по учету средств местного бюджета, и  дефицит местного бюджета может превысить ограничение в 10% в пределах суммы снижения остатков средств на счетах по учету средств местного бюджета).</w:t>
      </w:r>
    </w:p>
    <w:p w:rsidR="005A36D2" w:rsidRDefault="005A36D2" w:rsidP="005A36D2">
      <w:pPr>
        <w:pStyle w:val="22"/>
        <w:shd w:val="clear" w:color="auto" w:fill="auto"/>
        <w:spacing w:before="0" w:after="0"/>
        <w:ind w:firstLine="980"/>
      </w:pPr>
      <w:r>
        <w:t>Размер дефицита, установленный Решением от 30.03.2023 г. №15, соответствует ст. 92.1 БК РФ.</w:t>
      </w:r>
    </w:p>
    <w:p w:rsidR="005A36D2" w:rsidRDefault="005A36D2">
      <w:pPr>
        <w:pStyle w:val="22"/>
        <w:shd w:val="clear" w:color="auto" w:fill="auto"/>
        <w:spacing w:before="0" w:after="0"/>
        <w:ind w:firstLine="980"/>
      </w:pP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487C09">
        <w:t xml:space="preserve">1 </w:t>
      </w:r>
      <w:r w:rsidR="0019267C">
        <w:t>полугодие</w:t>
      </w:r>
      <w:r w:rsidR="00A61992">
        <w:t xml:space="preserve"> 202</w:t>
      </w:r>
      <w:r w:rsidR="00AE652E">
        <w:t>3</w:t>
      </w:r>
      <w:r w:rsidR="008745D8">
        <w:t xml:space="preserve"> г. </w:t>
      </w:r>
      <w:r>
        <w:t>бюджет по доходам исполнен на 01.</w:t>
      </w:r>
      <w:r w:rsidR="00487C09">
        <w:t>0</w:t>
      </w:r>
      <w:r w:rsidR="0019267C">
        <w:t>7</w:t>
      </w:r>
      <w:r w:rsidR="00A61992">
        <w:t>.202</w:t>
      </w:r>
      <w:r w:rsidR="005A36D2">
        <w:t>3</w:t>
      </w:r>
      <w:r w:rsidR="008745D8">
        <w:t xml:space="preserve"> г.</w:t>
      </w:r>
      <w:r>
        <w:t xml:space="preserve"> в размере</w:t>
      </w:r>
      <w:r w:rsidR="001A4C17">
        <w:t xml:space="preserve"> </w:t>
      </w:r>
      <w:r w:rsidR="0019267C">
        <w:t>1</w:t>
      </w:r>
      <w:r w:rsidR="005A36D2">
        <w:t>971816,805</w:t>
      </w:r>
      <w:r>
        <w:t xml:space="preserve"> тыс. рублей или </w:t>
      </w:r>
      <w:r w:rsidR="0019267C">
        <w:t>4</w:t>
      </w:r>
      <w:r w:rsidR="005A36D2">
        <w:t>6,7</w:t>
      </w:r>
      <w:r>
        <w:t>% к утвержденны</w:t>
      </w:r>
      <w:r w:rsidR="00A61992">
        <w:t>м назначениям 202</w:t>
      </w:r>
      <w:r w:rsidR="005A36D2">
        <w:t>3</w:t>
      </w:r>
      <w:r>
        <w:t xml:space="preserve"> года, по расходам исполнение на 01.</w:t>
      </w:r>
      <w:r w:rsidR="00A019C2">
        <w:t>0</w:t>
      </w:r>
      <w:r w:rsidR="0019267C">
        <w:t>7</w:t>
      </w:r>
      <w:r w:rsidR="00A61992">
        <w:t>.202</w:t>
      </w:r>
      <w:r w:rsidR="005A36D2">
        <w:t>3</w:t>
      </w:r>
      <w:r>
        <w:t xml:space="preserve"> год составило </w:t>
      </w:r>
      <w:r w:rsidR="0019267C">
        <w:t>1</w:t>
      </w:r>
      <w:r w:rsidR="005A36D2">
        <w:t>870066,116</w:t>
      </w:r>
      <w:r w:rsidR="00E244DB">
        <w:t xml:space="preserve"> </w:t>
      </w:r>
      <w:r>
        <w:t xml:space="preserve">тыс. рублей или </w:t>
      </w:r>
      <w:r w:rsidR="0019267C">
        <w:t>4</w:t>
      </w:r>
      <w:r w:rsidR="005A36D2">
        <w:t>2,3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0"/>
        <w:ind w:firstLine="980"/>
      </w:pPr>
      <w:r>
        <w:t xml:space="preserve">По данным Отчета об исполнении бюджета за </w:t>
      </w:r>
      <w:r w:rsidR="00A019C2">
        <w:t xml:space="preserve">1 </w:t>
      </w:r>
      <w:r w:rsidR="0019267C">
        <w:t>полугодие</w:t>
      </w:r>
      <w:r w:rsidR="00D80AA5">
        <w:t xml:space="preserve"> 202</w:t>
      </w:r>
      <w:r w:rsidR="005A36D2">
        <w:t>3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6B6F23">
        <w:t>1</w:t>
      </w:r>
      <w:r w:rsidR="005A36D2">
        <w:t>01750,689</w:t>
      </w:r>
      <w:r w:rsidR="0019267C">
        <w:t xml:space="preserve"> </w:t>
      </w:r>
      <w:r>
        <w:t>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F20AC" w:rsidRDefault="00993AA7" w:rsidP="007E6609">
      <w:pPr>
        <w:pStyle w:val="22"/>
        <w:shd w:val="clear" w:color="auto" w:fill="auto"/>
        <w:spacing w:before="0" w:after="566" w:line="240" w:lineRule="auto"/>
        <w:ind w:firstLine="980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 w:rsidP="007E660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 w:line="240" w:lineRule="auto"/>
        <w:ind w:left="3080"/>
        <w:jc w:val="left"/>
      </w:pPr>
      <w:bookmarkStart w:id="7" w:name="bookmark8"/>
      <w:r>
        <w:t>Исполнение доходной части бюджета</w:t>
      </w:r>
      <w:bookmarkEnd w:id="7"/>
    </w:p>
    <w:p w:rsidR="00F164D5" w:rsidRDefault="00F164D5" w:rsidP="00F164D5">
      <w:pPr>
        <w:pStyle w:val="22"/>
        <w:ind w:firstLine="860"/>
      </w:pPr>
      <w:r>
        <w:t>Плановые назначения по доходам бюджета Талдомского городского округа на 2023 год утверждены Решением Совета депутатов Талдомского городского округа Московской области от 22.12.2022 №93 «О бюджете Талдомского городского округа на 2023 год и плановый период 2024 и 2025 годов»  в объеме 4005505,95 тыс. рублей.</w:t>
      </w:r>
    </w:p>
    <w:p w:rsidR="00F164D5" w:rsidRDefault="00F164D5" w:rsidP="00F164D5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 бюджета в течение первого полугодия 2023 года увеличились на 213851,55621 тыс. рублей и составили 4219357,50621 тыс. рублей.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7848B6">
        <w:t xml:space="preserve">1 </w:t>
      </w:r>
      <w:r w:rsidR="00B56E19">
        <w:t>полугодие</w:t>
      </w:r>
      <w:r w:rsidR="00A053C3">
        <w:t xml:space="preserve"> 202</w:t>
      </w:r>
      <w:r w:rsidR="00F164D5">
        <w:t>3</w:t>
      </w:r>
      <w:r>
        <w:t xml:space="preserve"> года выполнен на </w:t>
      </w:r>
      <w:r w:rsidR="00F63405" w:rsidRPr="00F63405">
        <w:t>4</w:t>
      </w:r>
      <w:r w:rsidR="00C95D4C">
        <w:t>6,8</w:t>
      </w:r>
      <w:r w:rsidRPr="00F63405">
        <w:t>%,</w:t>
      </w:r>
      <w:r>
        <w:t xml:space="preserve"> в бюджет</w:t>
      </w:r>
      <w:r w:rsidR="00A053C3">
        <w:t xml:space="preserve"> </w:t>
      </w:r>
      <w:r>
        <w:t xml:space="preserve">поступило платежей в размере </w:t>
      </w:r>
      <w:r w:rsidR="00C95D4C">
        <w:t>636751,845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7E05B0">
        <w:t>68,6</w:t>
      </w:r>
      <w:r>
        <w:t xml:space="preserve">%, в бюджет поступило </w:t>
      </w:r>
      <w:r w:rsidR="007E05B0">
        <w:t>67422,873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 w:rsidRPr="0099303F">
        <w:t>В целом</w:t>
      </w:r>
      <w:r>
        <w:t xml:space="preserve"> доходная часть бюджета за </w:t>
      </w:r>
      <w:r w:rsidR="00602F95">
        <w:t xml:space="preserve">1 </w:t>
      </w:r>
      <w:r w:rsidR="0099303F">
        <w:t>полугодие</w:t>
      </w:r>
      <w:r w:rsidR="00CC70C5">
        <w:t xml:space="preserve"> 202</w:t>
      </w:r>
      <w:r w:rsidR="007E05B0">
        <w:t>3</w:t>
      </w:r>
      <w:r>
        <w:t xml:space="preserve"> год</w:t>
      </w:r>
      <w:r w:rsidR="00425C20">
        <w:t>а</w:t>
      </w:r>
      <w:r>
        <w:t xml:space="preserve"> выполнена </w:t>
      </w:r>
      <w:r w:rsidRPr="004367EE">
        <w:t>на</w:t>
      </w:r>
      <w:r w:rsidR="00CC70C5" w:rsidRPr="004367EE">
        <w:t xml:space="preserve"> </w:t>
      </w:r>
      <w:r w:rsidR="007E05B0" w:rsidRPr="004367EE">
        <w:t>46,7</w:t>
      </w:r>
      <w:r w:rsidRPr="004367EE">
        <w:t>% и со</w:t>
      </w:r>
      <w:r>
        <w:t xml:space="preserve">ставила </w:t>
      </w:r>
      <w:r w:rsidR="0099303F">
        <w:t>1</w:t>
      </w:r>
      <w:r w:rsidR="00AD72E5">
        <w:t>971816,805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</w:t>
      </w:r>
      <w:r w:rsidR="00A67D44">
        <w:t xml:space="preserve"> </w:t>
      </w:r>
      <w:r w:rsidR="00602F95">
        <w:t xml:space="preserve">1 </w:t>
      </w:r>
      <w:r w:rsidR="0099303F">
        <w:t>полугодие</w:t>
      </w:r>
      <w:r w:rsidR="00CC70C5">
        <w:t xml:space="preserve"> 202</w:t>
      </w:r>
      <w:r w:rsidR="00AD72E5">
        <w:t>3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</w:t>
      </w:r>
      <w:r w:rsidR="00602F95">
        <w:t xml:space="preserve">1 </w:t>
      </w:r>
      <w:r w:rsidR="0099303F">
        <w:t>полугодие</w:t>
      </w:r>
      <w:r>
        <w:t xml:space="preserve"> 20</w:t>
      </w:r>
      <w:r w:rsidR="00174009">
        <w:t>2</w:t>
      </w:r>
      <w:r w:rsidR="00AD72E5">
        <w:t>2</w:t>
      </w:r>
      <w:r>
        <w:t xml:space="preserve"> </w:t>
      </w:r>
      <w:r w:rsidRPr="00425C20">
        <w:t xml:space="preserve">года </w:t>
      </w:r>
      <w:r w:rsidR="00A10A80">
        <w:t>(</w:t>
      </w:r>
      <w:r w:rsidR="00AD72E5">
        <w:t xml:space="preserve">1644853,14071 </w:t>
      </w:r>
      <w:r>
        <w:t>тыс. рублей) увеличил</w:t>
      </w:r>
      <w:r w:rsidR="001F0D62">
        <w:t>о</w:t>
      </w:r>
      <w:r>
        <w:t xml:space="preserve">сь на </w:t>
      </w:r>
      <w:r w:rsidR="00AD72E5">
        <w:t>19</w:t>
      </w:r>
      <w:r w:rsidR="00A10A80">
        <w:t>,9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8" w:name="bookmark9"/>
      <w:r>
        <w:t>Налоговые доходы</w:t>
      </w:r>
      <w:bookmarkEnd w:id="8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3A69DF">
        <w:t xml:space="preserve">1 </w:t>
      </w:r>
      <w:r w:rsidR="00A10A80">
        <w:t>полугодие</w:t>
      </w:r>
      <w:r w:rsidR="0041293B">
        <w:t xml:space="preserve"> 202</w:t>
      </w:r>
      <w:r w:rsidR="00AD72E5">
        <w:t>3</w:t>
      </w:r>
      <w:r>
        <w:t xml:space="preserve"> года поступили в сумме </w:t>
      </w:r>
      <w:r w:rsidR="00AD72E5">
        <w:t>636751,845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3A69DF">
        <w:t>3</w:t>
      </w:r>
      <w:r w:rsidR="00AD72E5">
        <w:t>2</w:t>
      </w:r>
      <w:r w:rsidR="003A69DF">
        <w:t>,3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41293B">
        <w:t xml:space="preserve"> </w:t>
      </w:r>
      <w:r w:rsidR="003A69DF">
        <w:t xml:space="preserve">1 </w:t>
      </w:r>
      <w:r w:rsidR="00A10A80">
        <w:t>полугодие</w:t>
      </w:r>
      <w:r>
        <w:t xml:space="preserve"> 202</w:t>
      </w:r>
      <w:r w:rsidR="00AD72E5">
        <w:t>3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AD72E5">
        <w:t>527762,370</w:t>
      </w:r>
      <w:r>
        <w:t xml:space="preserve"> тыс. рублей, что составило </w:t>
      </w:r>
      <w:r w:rsidR="00AD72E5">
        <w:t>82,9</w:t>
      </w:r>
      <w:r>
        <w:t xml:space="preserve">% </w:t>
      </w:r>
      <w:r>
        <w:lastRenderedPageBreak/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9D0E9F">
        <w:t>21</w:t>
      </w:r>
      <w:r w:rsidR="00AD72E5">
        <w:t>575,106</w:t>
      </w:r>
      <w:r>
        <w:t xml:space="preserve"> тыс. рублей, что составило </w:t>
      </w:r>
      <w:r w:rsidR="00AD72E5">
        <w:t>3,4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9D0E9F">
        <w:t>5</w:t>
      </w:r>
      <w:r w:rsidR="00AD72E5">
        <w:t>3499,656</w:t>
      </w:r>
      <w:r>
        <w:t xml:space="preserve"> тыс. рублей, что составило </w:t>
      </w:r>
      <w:r w:rsidR="00AD72E5">
        <w:t>8,4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AD72E5">
        <w:t>2882,368</w:t>
      </w:r>
      <w:r w:rsidR="00D45539">
        <w:t xml:space="preserve"> тыс. рублей, что составило </w:t>
      </w:r>
      <w:r w:rsidR="009D0E9F">
        <w:t>0,</w:t>
      </w:r>
      <w:r w:rsidR="00AD72E5">
        <w:t>5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9D0E9F">
        <w:t>2</w:t>
      </w:r>
      <w:r w:rsidR="00AD72E5">
        <w:t>5062,697</w:t>
      </w:r>
      <w:r>
        <w:t xml:space="preserve"> тыс. рублей, что составило </w:t>
      </w:r>
      <w:r w:rsidR="00AD72E5">
        <w:t>3,9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AD72E5">
        <w:t>5931,535</w:t>
      </w:r>
      <w:r>
        <w:t xml:space="preserve"> тыс. рублей, что составило </w:t>
      </w:r>
      <w:r w:rsidR="003846CD">
        <w:t>0,9</w:t>
      </w:r>
      <w:r>
        <w:t>% налоговых поступлений</w:t>
      </w:r>
      <w:r w:rsidR="00E17E21">
        <w:t>;</w:t>
      </w:r>
    </w:p>
    <w:p w:rsidR="00E17E21" w:rsidRDefault="00E17E21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задолженность и перерасчеты по отмененным налогам, сборам и иным обязательным платежам – </w:t>
      </w:r>
      <w:r w:rsidR="00663698">
        <w:t>3</w:t>
      </w:r>
      <w:r w:rsidR="006F376A">
        <w:t>8,113</w:t>
      </w:r>
      <w:r>
        <w:t xml:space="preserve"> тыс. рублей</w:t>
      </w:r>
      <w:r w:rsidR="00663698">
        <w:t>, что составило 0,0</w:t>
      </w:r>
      <w:r w:rsidR="003846CD">
        <w:t>1</w:t>
      </w:r>
      <w:r w:rsidR="00663698">
        <w:t>% налоговых поступлений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 w:rsidRPr="006F376A">
        <w:t>В</w:t>
      </w:r>
      <w:r>
        <w:t xml:space="preserve"> </w:t>
      </w:r>
      <w:r w:rsidR="00B61533">
        <w:t>п</w:t>
      </w:r>
      <w:r w:rsidR="0015315D">
        <w:t>ерво</w:t>
      </w:r>
      <w:r w:rsidR="00B61533">
        <w:t>м</w:t>
      </w:r>
      <w:r w:rsidR="0015315D">
        <w:t xml:space="preserve"> </w:t>
      </w:r>
      <w:r w:rsidR="00754379">
        <w:t>полугоди</w:t>
      </w:r>
      <w:r w:rsidR="00B61533">
        <w:t>и</w:t>
      </w:r>
      <w:r w:rsidR="0017140F">
        <w:t xml:space="preserve"> 2</w:t>
      </w:r>
      <w:r w:rsidR="00A157AB">
        <w:t>02</w:t>
      </w:r>
      <w:r w:rsidR="006F376A">
        <w:t>3</w:t>
      </w:r>
      <w:r>
        <w:t xml:space="preserve"> года основным источником </w:t>
      </w:r>
      <w:r w:rsidR="00B61533">
        <w:t xml:space="preserve">налоговых </w:t>
      </w:r>
      <w:r>
        <w:t xml:space="preserve">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</w:t>
      </w:r>
      <w:r w:rsidR="00B61533">
        <w:t>ется</w:t>
      </w:r>
      <w:r>
        <w:t xml:space="preserve"> налог на доходы физических лиц </w:t>
      </w:r>
      <w:r w:rsidR="0017140F">
        <w:t xml:space="preserve">– </w:t>
      </w:r>
      <w:r w:rsidR="006F376A">
        <w:t>527762,370</w:t>
      </w:r>
      <w:r w:rsidR="00DB3E76">
        <w:t xml:space="preserve"> </w:t>
      </w:r>
      <w:r>
        <w:t xml:space="preserve">тыс. рублей, удельный вес которого в сумме налоговых поступлений составил </w:t>
      </w:r>
      <w:r w:rsidR="006F376A">
        <w:t>82,9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 xml:space="preserve">за </w:t>
      </w:r>
      <w:r w:rsidR="0015315D">
        <w:t xml:space="preserve">1 </w:t>
      </w:r>
      <w:r w:rsidR="00754379">
        <w:t>полугодие</w:t>
      </w:r>
      <w:r w:rsidR="00A157AB">
        <w:t xml:space="preserve"> 202</w:t>
      </w:r>
      <w:r w:rsidR="006F376A">
        <w:t>3</w:t>
      </w:r>
      <w:r>
        <w:t xml:space="preserve"> года по сравнению с </w:t>
      </w:r>
      <w:r w:rsidR="0015315D">
        <w:t xml:space="preserve">1 </w:t>
      </w:r>
      <w:r w:rsidR="00754379">
        <w:t>полугодием</w:t>
      </w:r>
      <w:r>
        <w:t xml:space="preserve"> 20</w:t>
      </w:r>
      <w:r w:rsidR="00937603">
        <w:t>2</w:t>
      </w:r>
      <w:r w:rsidR="006F376A">
        <w:t>2</w:t>
      </w:r>
      <w:r>
        <w:t xml:space="preserve"> года </w:t>
      </w:r>
      <w:r w:rsidR="00BB3043">
        <w:t>увеличились</w:t>
      </w:r>
      <w:r>
        <w:t xml:space="preserve"> на </w:t>
      </w:r>
      <w:r w:rsidR="006F376A">
        <w:t>23,7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9" w:name="bookmark10"/>
      <w:r>
        <w:t>Неналоговые доходы</w:t>
      </w:r>
      <w:bookmarkEnd w:id="9"/>
    </w:p>
    <w:p w:rsidR="00CF20AC" w:rsidRDefault="006F376A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Талдомского городского округа Московской области от 22.12.2022 №93 «О бюджете Талдомского городского округа на 2023 год и плановый период 2024 и 2025 годов» (с изменениями и дополнениями) неналоговые доходы бюджета городского округа на 2023 год утверждены в сумме 98335,00 тыс. рублей. </w:t>
      </w:r>
      <w:r w:rsidR="00993AA7">
        <w:t xml:space="preserve">По данным отчета за </w:t>
      </w:r>
      <w:r w:rsidR="00D2038E">
        <w:t xml:space="preserve">1 </w:t>
      </w:r>
      <w:r w:rsidR="00060DF6">
        <w:t>полугодие</w:t>
      </w:r>
      <w:r w:rsidR="00296BD8">
        <w:t xml:space="preserve"> </w:t>
      </w:r>
      <w:r w:rsidR="00127402">
        <w:t>202</w:t>
      </w:r>
      <w:r>
        <w:t>3</w:t>
      </w:r>
      <w:r w:rsidR="00993AA7">
        <w:t xml:space="preserve"> года неналоговые доходы исполнены на 01.</w:t>
      </w:r>
      <w:r w:rsidR="00D2038E">
        <w:t>0</w:t>
      </w:r>
      <w:r w:rsidR="00060DF6">
        <w:t>7</w:t>
      </w:r>
      <w:r w:rsidR="00127402">
        <w:t>.202</w:t>
      </w:r>
      <w:r>
        <w:t>3</w:t>
      </w:r>
      <w:r w:rsidR="00993AA7">
        <w:t xml:space="preserve"> в сумме </w:t>
      </w:r>
      <w:r>
        <w:t>67422,873</w:t>
      </w:r>
      <w:r w:rsidR="00993AA7">
        <w:t xml:space="preserve"> тыс. рублей или </w:t>
      </w:r>
      <w:r>
        <w:t>68,6</w:t>
      </w:r>
      <w:r w:rsidR="00993AA7"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4367EE">
        <w:t>3,4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F91AB7">
        <w:t xml:space="preserve"> </w:t>
      </w:r>
      <w:r w:rsidR="00D2038E">
        <w:t xml:space="preserve">1 </w:t>
      </w:r>
      <w:r w:rsidR="00060DF6">
        <w:t>полугодие</w:t>
      </w:r>
      <w:r w:rsidR="00127402">
        <w:t xml:space="preserve"> 202</w:t>
      </w:r>
      <w:r w:rsidR="004367EE">
        <w:t>3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D2038E">
        <w:t xml:space="preserve"> </w:t>
      </w:r>
      <w:bookmarkStart w:id="10" w:name="_Hlk141174747"/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4367EE">
        <w:t>31952,632</w:t>
      </w:r>
      <w:r>
        <w:t xml:space="preserve"> тыс. рублей, </w:t>
      </w:r>
      <w:bookmarkEnd w:id="10"/>
      <w:r>
        <w:t>что составило</w:t>
      </w:r>
      <w:r w:rsidR="000769D0">
        <w:t xml:space="preserve"> </w:t>
      </w:r>
      <w:r w:rsidR="004367EE">
        <w:t>47,4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4367EE">
        <w:t>150,768</w:t>
      </w:r>
      <w:r w:rsidR="00127402">
        <w:t xml:space="preserve"> </w:t>
      </w:r>
      <w:r>
        <w:t xml:space="preserve">тыс. рублей, что составило </w:t>
      </w:r>
      <w:r w:rsidR="00CB64E8">
        <w:t>0,</w:t>
      </w:r>
      <w:r w:rsidR="004367EE">
        <w:t>2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 w:rsidRPr="00C0593D">
        <w:t>дох</w:t>
      </w:r>
      <w:r>
        <w:t>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0769D0">
        <w:t>1</w:t>
      </w:r>
      <w:r w:rsidR="004367EE">
        <w:t>2686,322</w:t>
      </w:r>
      <w:r>
        <w:t xml:space="preserve"> тыс. рублей</w:t>
      </w:r>
      <w:r w:rsidR="00C2048D">
        <w:t xml:space="preserve">, что составило </w:t>
      </w:r>
      <w:r w:rsidR="0032186B">
        <w:t>1</w:t>
      </w:r>
      <w:r w:rsidR="004367EE">
        <w:t>8,8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4367EE">
        <w:t>12977,551</w:t>
      </w:r>
      <w:r w:rsidR="004F3A7E">
        <w:t xml:space="preserve"> </w:t>
      </w:r>
      <w:r w:rsidR="00993AA7">
        <w:t>тыс. рублей, что составило</w:t>
      </w:r>
      <w:r w:rsidR="000769D0">
        <w:t xml:space="preserve"> </w:t>
      </w:r>
      <w:r w:rsidR="004367EE">
        <w:t>19,2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4367EE">
        <w:t>9664,583</w:t>
      </w:r>
      <w:r>
        <w:t xml:space="preserve"> тыс. рублей, что составило </w:t>
      </w:r>
      <w:r w:rsidR="009667AF">
        <w:t>1</w:t>
      </w:r>
      <w:r w:rsidR="004367EE">
        <w:t>4,3</w:t>
      </w:r>
      <w:r>
        <w:t>% неналоговых поступлений;</w:t>
      </w:r>
    </w:p>
    <w:p w:rsidR="00CF20AC" w:rsidRDefault="000A094F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</w:t>
      </w:r>
      <w:r w:rsidR="00993AA7">
        <w:t xml:space="preserve"> доходы </w:t>
      </w:r>
      <w:r w:rsidR="003C566C">
        <w:t>–</w:t>
      </w:r>
      <w:r w:rsidR="000A6F26">
        <w:t xml:space="preserve"> </w:t>
      </w:r>
      <w:r w:rsidR="008441C3">
        <w:t xml:space="preserve">минус </w:t>
      </w:r>
      <w:r w:rsidR="00943F02">
        <w:t>8,982</w:t>
      </w:r>
      <w:r w:rsidR="00993AA7">
        <w:t xml:space="preserve"> тыс. рублей, что составило </w:t>
      </w:r>
      <w:r w:rsidR="008441C3">
        <w:t>-</w:t>
      </w:r>
      <w:r w:rsidR="003C566C">
        <w:t>0,</w:t>
      </w:r>
      <w:r w:rsidR="009667AF">
        <w:t>0</w:t>
      </w:r>
      <w:r w:rsidR="00943F02">
        <w:t>1</w:t>
      </w:r>
      <w:r w:rsidR="00993AA7">
        <w:t>% неналоговых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 w:rsidRPr="00147319">
        <w:t xml:space="preserve">В </w:t>
      </w:r>
      <w:r w:rsidR="001811E4" w:rsidRPr="00147319">
        <w:t>п</w:t>
      </w:r>
      <w:r w:rsidR="008441C3" w:rsidRPr="00147319">
        <w:t>ерво</w:t>
      </w:r>
      <w:r w:rsidR="001811E4" w:rsidRPr="00147319">
        <w:t>м</w:t>
      </w:r>
      <w:r w:rsidR="008441C3">
        <w:t xml:space="preserve"> </w:t>
      </w:r>
      <w:r w:rsidR="001811E4">
        <w:t>полугоди</w:t>
      </w:r>
      <w:r w:rsidR="00B61533">
        <w:t>и</w:t>
      </w:r>
      <w:r w:rsidR="000A094F">
        <w:t xml:space="preserve"> 202</w:t>
      </w:r>
      <w:r w:rsidR="00612699">
        <w:t>3</w:t>
      </w:r>
      <w:r>
        <w:t xml:space="preserve"> года основным</w:t>
      </w:r>
      <w:r w:rsidR="00B61533">
        <w:t>и в</w:t>
      </w:r>
      <w:r>
        <w:t xml:space="preserve"> </w:t>
      </w:r>
      <w:r w:rsidR="001811E4">
        <w:t xml:space="preserve">неналоговых </w:t>
      </w:r>
      <w:r>
        <w:t>доход</w:t>
      </w:r>
      <w:r w:rsidR="00B61533">
        <w:t>ах</w:t>
      </w:r>
      <w:r>
        <w:t xml:space="preserve"> бюджета </w:t>
      </w:r>
      <w:r w:rsidR="003C566C">
        <w:t>Талдомского городского округа</w:t>
      </w:r>
      <w:r>
        <w:t xml:space="preserve"> явля</w:t>
      </w:r>
      <w:r w:rsidR="00B61533">
        <w:t>ются</w:t>
      </w:r>
      <w:r w:rsidR="00612699">
        <w:t xml:space="preserve"> доходы от использования имущества, находящегося в государственной и муниципальной собственности – 31952,632 тыс. рублей</w:t>
      </w:r>
      <w:r w:rsidR="001811E4">
        <w:t>, удельный вес котор</w:t>
      </w:r>
      <w:r w:rsidR="00B61533">
        <w:t>ых</w:t>
      </w:r>
      <w:r w:rsidR="001811E4">
        <w:t xml:space="preserve"> составил 4</w:t>
      </w:r>
      <w:r w:rsidR="00612699">
        <w:t>7,4</w:t>
      </w:r>
      <w:r w:rsidR="001811E4">
        <w:t>% в сумме неналоговых поступлений. Следует отметить, что структура неналоговых доходов в первом полугодии 202</w:t>
      </w:r>
      <w:r w:rsidR="00612699">
        <w:t>3</w:t>
      </w:r>
      <w:r w:rsidR="001811E4">
        <w:t xml:space="preserve"> года изменилась: так в</w:t>
      </w:r>
      <w:r w:rsidR="00612699">
        <w:t xml:space="preserve"> 1 полугодии</w:t>
      </w:r>
      <w:r w:rsidR="001811E4">
        <w:t xml:space="preserve"> 202</w:t>
      </w:r>
      <w:r w:rsidR="00612699">
        <w:t>2</w:t>
      </w:r>
      <w:r w:rsidR="001811E4">
        <w:t xml:space="preserve"> год</w:t>
      </w:r>
      <w:r w:rsidR="00612699">
        <w:t>а</w:t>
      </w:r>
      <w:r w:rsidR="00612699" w:rsidRPr="00612699">
        <w:t xml:space="preserve"> </w:t>
      </w:r>
      <w:r w:rsidR="00612699">
        <w:t>о</w:t>
      </w:r>
      <w:r w:rsidR="00612699" w:rsidRPr="00CC72F9">
        <w:t xml:space="preserve">сновными в неналоговых доходах </w:t>
      </w:r>
      <w:r w:rsidR="00612699">
        <w:t>являлись</w:t>
      </w:r>
      <w:r w:rsidR="00612699" w:rsidRPr="00612699">
        <w:t xml:space="preserve"> </w:t>
      </w:r>
      <w:r w:rsidR="00612699">
        <w:t>доходы от продажи материальных и нематериальных активов,</w:t>
      </w:r>
      <w:r w:rsidR="001811E4">
        <w:t xml:space="preserve"> </w:t>
      </w:r>
      <w:r w:rsidR="00612699">
        <w:t>а в</w:t>
      </w:r>
      <w:r w:rsidR="001811E4">
        <w:t xml:space="preserve"> 1 квартале 202</w:t>
      </w:r>
      <w:r w:rsidR="00612699">
        <w:t>3</w:t>
      </w:r>
      <w:r w:rsidR="001811E4">
        <w:t xml:space="preserve"> года о</w:t>
      </w:r>
      <w:r w:rsidR="00B61533" w:rsidRPr="00CC72F9">
        <w:t xml:space="preserve">сновными в неналоговых доходах </w:t>
      </w:r>
      <w:r w:rsidR="001811E4">
        <w:t>являл</w:t>
      </w:r>
      <w:r w:rsidR="00B61533">
        <w:t>ись</w:t>
      </w:r>
      <w:r w:rsidR="001811E4">
        <w:t xml:space="preserve"> </w:t>
      </w:r>
      <w:r w:rsidR="00147319">
        <w:t>штрафы, санкции, возмещение ущерба.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 w:rsidR="00194304">
        <w:t>1</w:t>
      </w:r>
      <w:r w:rsidR="00B61533">
        <w:t xml:space="preserve"> полугодие</w:t>
      </w:r>
      <w:r>
        <w:t xml:space="preserve"> 202</w:t>
      </w:r>
      <w:r w:rsidR="00147319">
        <w:t>3</w:t>
      </w:r>
      <w:r w:rsidR="00993AA7">
        <w:t xml:space="preserve"> года по сравнению с </w:t>
      </w:r>
      <w:r w:rsidR="00194304">
        <w:t xml:space="preserve">1 </w:t>
      </w:r>
      <w:r w:rsidR="00B61533">
        <w:t>полугодием</w:t>
      </w:r>
      <w:r>
        <w:t xml:space="preserve"> </w:t>
      </w:r>
      <w:r w:rsidR="00993AA7">
        <w:t>20</w:t>
      </w:r>
      <w:r w:rsidR="00FF568C">
        <w:t>2</w:t>
      </w:r>
      <w:r w:rsidR="00147319">
        <w:t>2</w:t>
      </w:r>
      <w:r>
        <w:t xml:space="preserve"> </w:t>
      </w:r>
      <w:r w:rsidR="007369F8">
        <w:t xml:space="preserve">года </w:t>
      </w:r>
      <w:r w:rsidR="00147319">
        <w:t>снизились</w:t>
      </w:r>
      <w:r w:rsidR="00993AA7">
        <w:t xml:space="preserve"> на </w:t>
      </w:r>
      <w:r w:rsidR="00147319">
        <w:t>33,8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11" w:name="bookmark11"/>
      <w:r>
        <w:lastRenderedPageBreak/>
        <w:t>Безвозмездные поступления</w:t>
      </w:r>
      <w:bookmarkEnd w:id="11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 w:rsidRPr="001D67F0">
        <w:t xml:space="preserve">За </w:t>
      </w:r>
      <w:r w:rsidR="00CB335C" w:rsidRPr="001D67F0">
        <w:t>1</w:t>
      </w:r>
      <w:r w:rsidR="00CB335C">
        <w:t xml:space="preserve"> </w:t>
      </w:r>
      <w:r w:rsidR="001D67F0">
        <w:t>полугодие</w:t>
      </w:r>
      <w:r w:rsidR="000F54A9">
        <w:t xml:space="preserve"> </w:t>
      </w:r>
      <w:r>
        <w:t>202</w:t>
      </w:r>
      <w:r w:rsidR="00147319">
        <w:t>3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C509E8">
        <w:t>1</w:t>
      </w:r>
      <w:r w:rsidR="00147319">
        <w:t>267642,086</w:t>
      </w:r>
      <w:r w:rsidR="00CB335C">
        <w:t xml:space="preserve"> </w:t>
      </w:r>
      <w:r w:rsidR="00993AA7">
        <w:t xml:space="preserve">тыс. рублей безвозмездных поступлений или </w:t>
      </w:r>
      <w:r w:rsidR="00C509E8">
        <w:t>4</w:t>
      </w:r>
      <w:r w:rsidR="00147319">
        <w:t>5,9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C509E8">
        <w:t>3</w:t>
      </w:r>
      <w:r w:rsidR="00147319">
        <w:t>25215,60</w:t>
      </w:r>
      <w:r w:rsidR="000F54A9">
        <w:t xml:space="preserve"> </w:t>
      </w:r>
      <w:r>
        <w:t xml:space="preserve">тыс. рублей, что составило </w:t>
      </w:r>
      <w:r w:rsidR="00147319">
        <w:t>25,7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147319">
        <w:t>486879,777</w:t>
      </w:r>
      <w:r>
        <w:t xml:space="preserve"> тыс. рублей, что составило </w:t>
      </w:r>
      <w:r w:rsidR="00147319">
        <w:t>38,4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субвенции бюджетам </w:t>
      </w:r>
      <w:r w:rsidR="00E83858">
        <w:t>бюджетной системы РФ</w:t>
      </w:r>
      <w:r>
        <w:t xml:space="preserve"> в сумме </w:t>
      </w:r>
      <w:r w:rsidR="00147319">
        <w:t>473058,253</w:t>
      </w:r>
      <w:r>
        <w:t xml:space="preserve"> тыс. рублей, что составило </w:t>
      </w:r>
      <w:r w:rsidR="00147319">
        <w:t>37,3</w:t>
      </w:r>
      <w:r>
        <w:t>% безвозмездных поступлений;</w:t>
      </w:r>
    </w:p>
    <w:p w:rsidR="00CF20AC" w:rsidRDefault="00147319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иные</w:t>
      </w:r>
      <w:r w:rsidR="00993AA7">
        <w:t xml:space="preserve"> межбюджетные трансферты, передаваемые бюджетам </w:t>
      </w:r>
      <w:r w:rsidR="00E83858">
        <w:t>городских округов</w:t>
      </w:r>
      <w:r w:rsidR="00993AA7">
        <w:t xml:space="preserve"> в сумме </w:t>
      </w:r>
      <w:r>
        <w:t>674,110</w:t>
      </w:r>
      <w:r w:rsidR="001F5E4B">
        <w:t xml:space="preserve"> тыс. рублей</w:t>
      </w:r>
      <w:r w:rsidR="000F54A9">
        <w:t>, что составило</w:t>
      </w:r>
      <w:r w:rsidR="003B2F6A">
        <w:t xml:space="preserve"> 0,</w:t>
      </w:r>
      <w:r>
        <w:t>05</w:t>
      </w:r>
      <w:r w:rsidR="000F54A9">
        <w:t>% безвозмездных поступлений</w:t>
      </w:r>
      <w:r w:rsidR="00993AA7">
        <w:t>;</w:t>
      </w:r>
    </w:p>
    <w:p w:rsidR="004C36E4" w:rsidRDefault="004C36E4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</w:r>
      <w:r w:rsidRPr="004C36E4">
        <w:t xml:space="preserve"> </w:t>
      </w:r>
      <w:r>
        <w:t xml:space="preserve">в сумме 2114,744 тыс. рублей, что составило 0,2% безвозмездных поступлений; 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возврат остатков субсидий, субвенций и иных межбюджетных трансфертов, имеющих целевое назначение, прошлых лет в сумме </w:t>
      </w:r>
      <w:r w:rsidR="00A947B3">
        <w:t>–</w:t>
      </w:r>
      <w:r w:rsidR="004C36E4">
        <w:t>20300,398</w:t>
      </w:r>
      <w:r>
        <w:t xml:space="preserve"> тыс. рублей, что составило -</w:t>
      </w:r>
      <w:r w:rsidR="004C36E4">
        <w:t>1,6</w:t>
      </w:r>
      <w:r>
        <w:t>% безвозмездных поступлений.</w:t>
      </w:r>
    </w:p>
    <w:p w:rsidR="007E6609" w:rsidRDefault="00993AA7" w:rsidP="007E6609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8D6F92">
        <w:t xml:space="preserve">1 </w:t>
      </w:r>
      <w:r w:rsidR="003B2F6A">
        <w:t>полугодие</w:t>
      </w:r>
      <w:r w:rsidR="001F5E4B">
        <w:t xml:space="preserve"> 202</w:t>
      </w:r>
      <w:r w:rsidR="001778C7">
        <w:t>3</w:t>
      </w:r>
      <w:r w:rsidR="001F5E4B">
        <w:t xml:space="preserve"> года,</w:t>
      </w:r>
      <w:r>
        <w:t xml:space="preserve"> по сравнению с</w:t>
      </w:r>
      <w:r w:rsidR="001F5E4B">
        <w:t xml:space="preserve"> </w:t>
      </w:r>
      <w:r w:rsidR="00911C51">
        <w:t xml:space="preserve">1 </w:t>
      </w:r>
      <w:r w:rsidR="003B2F6A">
        <w:t>полугодием</w:t>
      </w:r>
      <w:r w:rsidR="001F5E4B">
        <w:t xml:space="preserve"> </w:t>
      </w:r>
      <w:r>
        <w:t>20</w:t>
      </w:r>
      <w:r w:rsidR="00BA06C1">
        <w:t>2</w:t>
      </w:r>
      <w:r w:rsidR="00F419F5">
        <w:t>2</w:t>
      </w:r>
      <w:r>
        <w:t xml:space="preserve"> года </w:t>
      </w:r>
      <w:r w:rsidRPr="00C879B4">
        <w:t>(</w:t>
      </w:r>
      <w:r w:rsidR="00F419F5">
        <w:t xml:space="preserve">1028073,348 </w:t>
      </w:r>
      <w:r w:rsidRPr="00C879B4">
        <w:t>тыс. рублей),</w:t>
      </w:r>
      <w:r>
        <w:t xml:space="preserve"> безвозмездные поступления увеличились на </w:t>
      </w:r>
      <w:r w:rsidR="00F419F5">
        <w:t>239568,738</w:t>
      </w:r>
      <w:r>
        <w:t xml:space="preserve"> тыс. рублей или на </w:t>
      </w:r>
      <w:r w:rsidR="00F419F5">
        <w:t>23,3</w:t>
      </w:r>
      <w:r>
        <w:t xml:space="preserve">%. </w:t>
      </w:r>
    </w:p>
    <w:p w:rsidR="00BA06C1" w:rsidRDefault="00993AA7" w:rsidP="007E6609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FA0B2E" w:rsidRDefault="00FA0B2E" w:rsidP="007E6609">
      <w:pPr>
        <w:pStyle w:val="22"/>
        <w:shd w:val="clear" w:color="auto" w:fill="auto"/>
        <w:spacing w:before="0" w:after="266" w:line="240" w:lineRule="auto"/>
        <w:ind w:firstLine="879"/>
        <w:jc w:val="right"/>
      </w:pPr>
      <w:r w:rsidRPr="001A5D36">
        <w:t>Табли</w:t>
      </w:r>
      <w:r>
        <w:t>ца 2</w:t>
      </w:r>
    </w:p>
    <w:p w:rsidR="00475379" w:rsidRDefault="00475379" w:rsidP="007E6609">
      <w:pPr>
        <w:pStyle w:val="22"/>
        <w:shd w:val="clear" w:color="auto" w:fill="auto"/>
        <w:spacing w:before="0" w:after="266" w:line="240" w:lineRule="auto"/>
        <w:ind w:firstLine="879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843"/>
        <w:gridCol w:w="1843"/>
        <w:gridCol w:w="1559"/>
      </w:tblGrid>
      <w:tr w:rsidR="009B3B76" w:rsidRPr="009B3B76" w:rsidTr="009B3B76">
        <w:trPr>
          <w:trHeight w:val="11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полугодие 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01.07.2023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полугодие 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полугодию 2022 г.,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2023 г. к плану на 2023 г., %</w:t>
            </w:r>
          </w:p>
        </w:tc>
      </w:tr>
      <w:tr w:rsidR="009B3B76" w:rsidRPr="009B3B76" w:rsidTr="009B3B76">
        <w:trPr>
          <w:trHeight w:val="5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514 874,59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1 361 335,00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636 751,85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23,67%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46,8%</w:t>
            </w:r>
          </w:p>
        </w:tc>
      </w:tr>
      <w:tr w:rsidR="009B3B76" w:rsidRPr="009B3B76" w:rsidTr="009B3B76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402 909,69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527 762,37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30,99%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51,3%</w:t>
            </w:r>
          </w:p>
        </w:tc>
      </w:tr>
      <w:tr w:rsidR="009B3B76" w:rsidRPr="009B3B76" w:rsidTr="009B3B76">
        <w:trPr>
          <w:trHeight w:val="5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21 835,34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44 935,00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21 575,11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-1,19%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48,0%</w:t>
            </w:r>
          </w:p>
        </w:tc>
      </w:tr>
      <w:tr w:rsidR="009B3B76" w:rsidRPr="009B3B76" w:rsidTr="009B3B76">
        <w:trPr>
          <w:trHeight w:val="70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54 404,53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53 499,66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-1,66%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40,3%</w:t>
            </w:r>
          </w:p>
        </w:tc>
      </w:tr>
      <w:tr w:rsidR="009B3B76" w:rsidRPr="009B3B76" w:rsidTr="009B3B76">
        <w:trPr>
          <w:trHeight w:val="7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4 374,58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2 882,37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-34,11%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6,3%</w:t>
            </w:r>
          </w:p>
        </w:tc>
      </w:tr>
      <w:tr w:rsidR="009B3B76" w:rsidRPr="009B3B76" w:rsidTr="009B3B76">
        <w:trPr>
          <w:trHeight w:val="4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26 669,63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25 062,70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-6,03%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25,3%</w:t>
            </w:r>
          </w:p>
        </w:tc>
      </w:tr>
      <w:tr w:rsidR="009B3B76" w:rsidRPr="009B3B76" w:rsidTr="009B3B76">
        <w:trPr>
          <w:trHeight w:val="5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4 641,53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5 931,54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27,79%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56,0%</w:t>
            </w:r>
          </w:p>
        </w:tc>
      </w:tr>
      <w:tr w:rsidR="009B3B76" w:rsidRPr="009B3B76" w:rsidTr="009B3B76">
        <w:trPr>
          <w:trHeight w:val="156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9B3B76" w:rsidRPr="009B3B76" w:rsidTr="009B3B76">
        <w:trPr>
          <w:trHeight w:val="5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101 905,21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98 335,00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67 422,87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-33,84%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68,6%</w:t>
            </w:r>
          </w:p>
        </w:tc>
      </w:tr>
      <w:tr w:rsidR="009B3B76" w:rsidRPr="009B3B76" w:rsidTr="009B3B76">
        <w:trPr>
          <w:trHeight w:val="15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24 878,37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44 381,00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31 952,63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28,44%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72,0%</w:t>
            </w:r>
          </w:p>
        </w:tc>
      </w:tr>
      <w:tr w:rsidR="009B3B76" w:rsidRPr="009B3B76" w:rsidTr="009B3B76">
        <w:trPr>
          <w:trHeight w:val="7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871,57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-82,70%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112,5%</w:t>
            </w:r>
          </w:p>
        </w:tc>
      </w:tr>
      <w:tr w:rsidR="009B3B76" w:rsidRPr="009B3B76" w:rsidTr="009B3B76">
        <w:trPr>
          <w:trHeight w:val="11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13 846,66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12 686,32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-8,38%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139,1%</w:t>
            </w:r>
          </w:p>
        </w:tc>
      </w:tr>
      <w:tr w:rsidR="009B3B76" w:rsidRPr="009B3B76" w:rsidTr="009B3B76">
        <w:trPr>
          <w:trHeight w:val="96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44 605,50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12 977,55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-70,91%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32,9%</w:t>
            </w:r>
          </w:p>
        </w:tc>
      </w:tr>
      <w:tr w:rsidR="009B3B76" w:rsidRPr="009B3B76" w:rsidTr="009B3B76">
        <w:trPr>
          <w:trHeight w:val="55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17 722,97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9 664,58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-45,47%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185,9%</w:t>
            </w:r>
          </w:p>
        </w:tc>
      </w:tr>
      <w:tr w:rsidR="009B3B76" w:rsidRPr="009B3B76" w:rsidTr="009B3B76">
        <w:trPr>
          <w:trHeight w:val="40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-54,77%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9B3B76" w:rsidRPr="009B3B76" w:rsidTr="009B3B76">
        <w:trPr>
          <w:trHeight w:val="5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1 028 073,35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2 759 687,51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1 267 642,09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23,30%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45,9%</w:t>
            </w:r>
          </w:p>
        </w:tc>
      </w:tr>
      <w:tr w:rsidR="009B3B76" w:rsidRPr="009B3B76" w:rsidTr="009B3B76">
        <w:trPr>
          <w:trHeight w:val="11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1 032 542,40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2 759 687,51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1 285 827,74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24,53%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46,6%</w:t>
            </w:r>
          </w:p>
        </w:tc>
      </w:tr>
      <w:tr w:rsidR="009B3B76" w:rsidRPr="009B3B76" w:rsidTr="009B3B7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312 086,40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650 431,00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325 215,60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50,0%</w:t>
            </w:r>
          </w:p>
        </w:tc>
      </w:tr>
      <w:tr w:rsidR="009B3B76" w:rsidRPr="009B3B76" w:rsidTr="009B3B7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215 901,78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1 361 067,99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486 879,78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125,51%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35,8%</w:t>
            </w:r>
          </w:p>
        </w:tc>
      </w:tr>
      <w:tr w:rsidR="009B3B76" w:rsidRPr="009B3B76" w:rsidTr="009B3B7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500 297,47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747 032,52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473 058,25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-5,44%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63,3%</w:t>
            </w:r>
          </w:p>
        </w:tc>
      </w:tr>
      <w:tr w:rsidR="009B3B76" w:rsidRPr="009B3B76" w:rsidTr="009B3B76">
        <w:trPr>
          <w:trHeight w:val="72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4 256,75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1 156,00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674,11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-84,16%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58,3%</w:t>
            </w:r>
          </w:p>
        </w:tc>
      </w:tr>
      <w:tr w:rsidR="009B3B76" w:rsidRPr="009B3B76" w:rsidTr="009B3B76">
        <w:trPr>
          <w:trHeight w:val="2264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2 114,74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9B3B76" w:rsidRPr="009B3B76" w:rsidTr="009B3B76">
        <w:trPr>
          <w:trHeight w:val="1929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-4 469,06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-20 300,40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354,24%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9B3B76" w:rsidRPr="009B3B76" w:rsidTr="009B3B76">
        <w:trPr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B76" w:rsidRPr="009B3B76" w:rsidRDefault="009B3B76" w:rsidP="009B3B7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1 644 853,14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4 219 357,51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1 971 816,81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19,88%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76" w:rsidRPr="009B3B76" w:rsidRDefault="009B3B76" w:rsidP="009B3B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B3B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46,7%</w:t>
            </w:r>
          </w:p>
        </w:tc>
      </w:tr>
    </w:tbl>
    <w:p w:rsidR="009B3B76" w:rsidRPr="00475379" w:rsidRDefault="009B3B76" w:rsidP="007E6609">
      <w:pPr>
        <w:pStyle w:val="22"/>
        <w:shd w:val="clear" w:color="auto" w:fill="auto"/>
        <w:spacing w:before="0" w:after="266" w:line="240" w:lineRule="auto"/>
        <w:ind w:firstLine="879"/>
        <w:jc w:val="right"/>
        <w:rPr>
          <w:i/>
          <w:iCs/>
        </w:rPr>
      </w:pPr>
    </w:p>
    <w:p w:rsidR="00CF20AC" w:rsidRDefault="00993AA7" w:rsidP="007E660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2" w:name="bookmark13"/>
      <w:r w:rsidRPr="001445FD">
        <w:lastRenderedPageBreak/>
        <w:t>Исполн</w:t>
      </w:r>
      <w:r>
        <w:t>ение расходной части бюджета</w:t>
      </w:r>
      <w:bookmarkEnd w:id="12"/>
    </w:p>
    <w:p w:rsidR="007066E0" w:rsidRDefault="007066E0" w:rsidP="007066E0">
      <w:pPr>
        <w:pStyle w:val="22"/>
        <w:ind w:firstLine="880"/>
      </w:pPr>
      <w:r>
        <w:t>Бюджетные ассигнования по расходам бюджета Талдомского городского округа на 2023 год утверждены Решением Совета депутатов Талдомского городского округа Московской области от 22.12.2022 №93 «О бюджете Талдомского городского округа на 2023 год и плановый период 2024 и 2025 годов»  в объеме 4027558,15 тыс. рублей.</w:t>
      </w:r>
    </w:p>
    <w:p w:rsidR="007066E0" w:rsidRDefault="007066E0" w:rsidP="007066E0">
      <w:pPr>
        <w:pStyle w:val="22"/>
        <w:shd w:val="clear" w:color="auto" w:fill="auto"/>
        <w:spacing w:before="0" w:after="0"/>
        <w:ind w:firstLine="880"/>
      </w:pPr>
      <w:r>
        <w:t>Плановые назначения по расходам бюджета в течение первого квартала 2023 г. увеличилась на сумму  403188,98621 тыс. рублей или на 10% от первоначально принятого бюджета на 2023 год (решение Совета депутатов Талдомского городского округа Московской области от 22.12.2022 г. №93 «О бюджете Талдомского городского округа Московской области на 2023 год и плановый период 2024 и 2025 годов» в редакции решений Совета депутатов от 27.02.2023 №14, от 30.03.2023 №15).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 xml:space="preserve">а </w:t>
      </w:r>
      <w:r w:rsidR="005506FF">
        <w:t xml:space="preserve">1 </w:t>
      </w:r>
      <w:r w:rsidR="00585471">
        <w:t>полугодие</w:t>
      </w:r>
      <w:r w:rsidR="00491181">
        <w:t xml:space="preserve"> 202</w:t>
      </w:r>
      <w:r w:rsidR="007066E0">
        <w:t>3</w:t>
      </w:r>
      <w:r>
        <w:t xml:space="preserve"> года расходы исполнены в объеме </w:t>
      </w:r>
      <w:r w:rsidR="00F730C5">
        <w:t>1870066,116</w:t>
      </w:r>
      <w:r w:rsidR="00491181">
        <w:t xml:space="preserve"> </w:t>
      </w:r>
      <w:r>
        <w:t xml:space="preserve">тыс. рублей или на </w:t>
      </w:r>
      <w:r w:rsidR="00585471">
        <w:t>4</w:t>
      </w:r>
      <w:r w:rsidR="00F730C5">
        <w:t>2,3</w:t>
      </w:r>
      <w:r>
        <w:t>% от утвержденных назначений</w:t>
      </w:r>
      <w:r w:rsidR="00491181">
        <w:t xml:space="preserve"> на 202</w:t>
      </w:r>
      <w:r w:rsidR="00F730C5">
        <w:t>3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736DE2">
        <w:t xml:space="preserve">1 </w:t>
      </w:r>
      <w:r w:rsidR="00585471">
        <w:t>полугодие</w:t>
      </w:r>
      <w:r w:rsidR="00853216">
        <w:t xml:space="preserve"> 202</w:t>
      </w:r>
      <w:r w:rsidR="00F730C5">
        <w:t>3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F730C5">
        <w:t>25,8</w:t>
      </w:r>
      <w:r w:rsidR="00CA3405">
        <w:t xml:space="preserve">% по сравнению с </w:t>
      </w:r>
      <w:r w:rsidR="00736DE2">
        <w:t xml:space="preserve">1 </w:t>
      </w:r>
      <w:r w:rsidR="00585471">
        <w:t>полугодием</w:t>
      </w:r>
      <w:r w:rsidR="00853216">
        <w:t xml:space="preserve"> 20</w:t>
      </w:r>
      <w:r w:rsidR="00A92BA5">
        <w:t>2</w:t>
      </w:r>
      <w:r w:rsidR="00F730C5">
        <w:t>2</w:t>
      </w:r>
      <w:r w:rsidR="00CA3405">
        <w:t xml:space="preserve"> года.</w:t>
      </w:r>
    </w:p>
    <w:p w:rsidR="00853216" w:rsidRDefault="007F364C" w:rsidP="00741345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862" w:type="dxa"/>
        <w:tblInd w:w="-431" w:type="dxa"/>
        <w:tblLook w:val="04A0" w:firstRow="1" w:lastRow="0" w:firstColumn="1" w:lastColumn="0" w:noHBand="0" w:noVBand="1"/>
      </w:tblPr>
      <w:tblGrid>
        <w:gridCol w:w="1790"/>
        <w:gridCol w:w="1505"/>
        <w:gridCol w:w="1380"/>
        <w:gridCol w:w="1416"/>
        <w:gridCol w:w="1676"/>
        <w:gridCol w:w="1229"/>
        <w:gridCol w:w="933"/>
        <w:gridCol w:w="933"/>
      </w:tblGrid>
      <w:tr w:rsidR="00AF70FB" w:rsidRPr="00AF70FB" w:rsidTr="00AF70FB">
        <w:trPr>
          <w:trHeight w:val="1125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полугодие 2022г.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план на 01.07.2023 г.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полугодие 2023г.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полугодию 2022 г., %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2023 г. к плану на 2023 г., %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1-го полугодия, %</w:t>
            </w:r>
          </w:p>
        </w:tc>
      </w:tr>
      <w:tr w:rsidR="00AF70FB" w:rsidRPr="00AF70FB" w:rsidTr="00AF70FB">
        <w:trPr>
          <w:trHeight w:val="315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2022 г.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2023 г.</w:t>
            </w:r>
          </w:p>
        </w:tc>
      </w:tr>
      <w:tr w:rsidR="00AF70FB" w:rsidRPr="00AF70FB" w:rsidTr="00AF70FB">
        <w:trPr>
          <w:trHeight w:val="52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венные</w:t>
            </w:r>
            <w:proofErr w:type="gramEnd"/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вопросы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140 327,445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354 522,634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177 367,089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26,40%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9,44%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9,48%</w:t>
            </w:r>
          </w:p>
        </w:tc>
      </w:tr>
      <w:tr w:rsidR="00AF70FB" w:rsidRPr="00AF70FB" w:rsidTr="00AF70FB">
        <w:trPr>
          <w:trHeight w:val="54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1 190,039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3 392,820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1 384,315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16,33%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40,8%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0,07%</w:t>
            </w:r>
          </w:p>
        </w:tc>
      </w:tr>
      <w:tr w:rsidR="00AF70FB" w:rsidRPr="00AF70FB" w:rsidTr="001B5E7C">
        <w:trPr>
          <w:trHeight w:val="771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Национальная безопасность и </w:t>
            </w:r>
            <w:proofErr w:type="gramStart"/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правоохранитель-ная</w:t>
            </w:r>
            <w:proofErr w:type="gramEnd"/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деятельность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6 466,007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31 360,000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12 567,460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94,36%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40,1%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0,43%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0,67%</w:t>
            </w:r>
          </w:p>
        </w:tc>
      </w:tr>
      <w:tr w:rsidR="00AF70FB" w:rsidRPr="00AF70FB" w:rsidTr="001B5E7C">
        <w:trPr>
          <w:trHeight w:val="416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93 176,877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770 420,198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299 889,497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221,85%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38,9%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6,27%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16,04%</w:t>
            </w:r>
          </w:p>
        </w:tc>
      </w:tr>
      <w:tr w:rsidR="00AF70FB" w:rsidRPr="00AF70FB" w:rsidTr="001B5E7C">
        <w:trPr>
          <w:trHeight w:val="66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223 585,252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1 026 631,579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236 828,334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5,92%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23,1%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15,04%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12,66%</w:t>
            </w:r>
          </w:p>
        </w:tc>
      </w:tr>
      <w:tr w:rsidR="00AF70FB" w:rsidRPr="00AF70FB" w:rsidTr="00AF70FB">
        <w:trPr>
          <w:trHeight w:val="563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95 255,158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486 897,115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216 639,992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127,43%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44,5%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6,41%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11,58%</w:t>
            </w:r>
          </w:p>
        </w:tc>
      </w:tr>
      <w:tr w:rsidR="00AF70FB" w:rsidRPr="00AF70FB" w:rsidTr="00AF70FB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710 623,451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1 273 657,607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699 873,172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-1,51%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54,9%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47,80%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37,43%</w:t>
            </w:r>
          </w:p>
        </w:tc>
      </w:tr>
      <w:tr w:rsidR="00AF70FB" w:rsidRPr="00AF70FB" w:rsidTr="001B5E7C">
        <w:trPr>
          <w:trHeight w:val="361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122 050,162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290 566,651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124 973,599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2,40%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8,21%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6,68%</w:t>
            </w:r>
          </w:p>
        </w:tc>
      </w:tr>
      <w:tr w:rsidR="00AF70FB" w:rsidRPr="00AF70FB" w:rsidTr="00AF70FB">
        <w:trPr>
          <w:trHeight w:val="52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48 240,334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68 021,900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43 415,780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-10,00%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63,8%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3,24%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2,32%</w:t>
            </w:r>
          </w:p>
        </w:tc>
      </w:tr>
      <w:tr w:rsidR="00AF70FB" w:rsidRPr="00AF70FB" w:rsidTr="001B5E7C">
        <w:trPr>
          <w:trHeight w:val="451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41 776,238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106 835,000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51 505,623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23,29%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48,2%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2,81%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2,75%</w:t>
            </w:r>
          </w:p>
        </w:tc>
      </w:tr>
      <w:tr w:rsidR="00AF70FB" w:rsidRPr="00AF70FB" w:rsidTr="00AF70FB">
        <w:trPr>
          <w:trHeight w:val="6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4 020,320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12 730,987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5 621,254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39,82%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44,2%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0,27%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0,30%</w:t>
            </w:r>
          </w:p>
        </w:tc>
      </w:tr>
      <w:tr w:rsidR="00AF70FB" w:rsidRPr="00AF70FB" w:rsidTr="00AF70FB">
        <w:trPr>
          <w:trHeight w:val="81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муниципального долга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AF70FB" w:rsidRPr="00AF70FB" w:rsidTr="001B5E7C">
        <w:trPr>
          <w:trHeight w:val="421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FB" w:rsidRPr="00AF70FB" w:rsidRDefault="00AF70FB" w:rsidP="00AF70FB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1 486 711,283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4 425 336,492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1 870 066,116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25,79%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42,3%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FB" w:rsidRPr="00AF70FB" w:rsidRDefault="00AF70FB" w:rsidP="00AF70F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70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A806BF" w:rsidRDefault="00A806BF" w:rsidP="00A806BF">
      <w:pPr>
        <w:pStyle w:val="22"/>
        <w:shd w:val="clear" w:color="auto" w:fill="auto"/>
        <w:spacing w:before="0" w:after="0"/>
        <w:ind w:firstLine="880"/>
      </w:pPr>
      <w:r>
        <w:t xml:space="preserve">Структура расходов за </w:t>
      </w:r>
      <w:r w:rsidR="005B0E10">
        <w:t xml:space="preserve">1 </w:t>
      </w:r>
      <w:r w:rsidR="00593D70">
        <w:t>полугодие</w:t>
      </w:r>
      <w:r>
        <w:t xml:space="preserve"> 202</w:t>
      </w:r>
      <w:r w:rsidR="001B5E7C">
        <w:t>3</w:t>
      </w:r>
      <w:r>
        <w:t xml:space="preserve"> г. несущественно отличается от структуры расходов за </w:t>
      </w:r>
      <w:r w:rsidR="005B0E10">
        <w:t xml:space="preserve">1 </w:t>
      </w:r>
      <w:r w:rsidR="00593D70">
        <w:t>полугодие</w:t>
      </w:r>
      <w:r>
        <w:t xml:space="preserve"> 202</w:t>
      </w:r>
      <w:r w:rsidR="001B5E7C">
        <w:t>2</w:t>
      </w:r>
      <w:r>
        <w:t xml:space="preserve"> г. </w:t>
      </w:r>
    </w:p>
    <w:p w:rsidR="000A7CEB" w:rsidRDefault="00FD76F2">
      <w:pPr>
        <w:pStyle w:val="22"/>
        <w:shd w:val="clear" w:color="auto" w:fill="auto"/>
        <w:spacing w:before="0" w:after="0"/>
        <w:ind w:firstLine="880"/>
      </w:pPr>
      <w:bookmarkStart w:id="13" w:name="_Hlk106188509"/>
      <w:r w:rsidRPr="000F3807">
        <w:t>О</w:t>
      </w:r>
      <w:r w:rsidR="00310D04">
        <w:t xml:space="preserve">тмечается </w:t>
      </w:r>
      <w:r>
        <w:t>выполнение</w:t>
      </w:r>
      <w:r w:rsidR="00516947">
        <w:t xml:space="preserve"> менее </w:t>
      </w:r>
      <w:r w:rsidR="00593D70">
        <w:t>40</w:t>
      </w:r>
      <w:r w:rsidR="00516947">
        <w:t xml:space="preserve">% </w:t>
      </w:r>
      <w:bookmarkStart w:id="14" w:name="_Hlk111626620"/>
      <w:r>
        <w:t>по разделам</w:t>
      </w:r>
      <w:r w:rsidR="00593D70">
        <w:t xml:space="preserve"> «Национальная экономика» – </w:t>
      </w:r>
      <w:r w:rsidR="001B5E7C">
        <w:t>38,9</w:t>
      </w:r>
      <w:r w:rsidR="00593D70">
        <w:t>%, «Жилищно-коммунальное хозяйство» – 2</w:t>
      </w:r>
      <w:r w:rsidR="001B5E7C">
        <w:t>3,1</w:t>
      </w:r>
      <w:r w:rsidR="00593D70">
        <w:t>%</w:t>
      </w:r>
      <w:r w:rsidR="001B5E7C">
        <w:t xml:space="preserve">. </w:t>
      </w:r>
      <w:r w:rsidR="00B55403">
        <w:t xml:space="preserve">За </w:t>
      </w:r>
      <w:r w:rsidR="005B0E10">
        <w:t>1</w:t>
      </w:r>
      <w:r w:rsidR="00593D70">
        <w:t xml:space="preserve"> полугодие</w:t>
      </w:r>
      <w:r w:rsidR="000F3807">
        <w:t xml:space="preserve"> 202</w:t>
      </w:r>
      <w:r w:rsidR="001B5E7C">
        <w:t>3</w:t>
      </w:r>
      <w:r w:rsidR="000F3807">
        <w:t xml:space="preserve"> года не произведены расходы по раздел</w:t>
      </w:r>
      <w:r w:rsidR="001700C0">
        <w:t xml:space="preserve">у </w:t>
      </w:r>
      <w:r w:rsidR="000F3807">
        <w:t>«Обслуживание муниципального долга».</w:t>
      </w:r>
      <w:bookmarkEnd w:id="14"/>
    </w:p>
    <w:bookmarkEnd w:id="13"/>
    <w:p w:rsidR="00135FA6" w:rsidRPr="00B11F85" w:rsidRDefault="00135FA6" w:rsidP="00A806BF">
      <w:pPr>
        <w:pStyle w:val="22"/>
        <w:shd w:val="clear" w:color="auto" w:fill="auto"/>
        <w:spacing w:before="0" w:after="0"/>
        <w:ind w:firstLine="880"/>
      </w:pPr>
      <w:r w:rsidRPr="00B11F85">
        <w:t xml:space="preserve">Исполнение бюджета на реализацию муниципальных программ </w:t>
      </w:r>
      <w:r w:rsidR="00E71E1C" w:rsidRPr="00B11F85">
        <w:t xml:space="preserve">за </w:t>
      </w:r>
      <w:r w:rsidR="00B11F85">
        <w:t xml:space="preserve">1 </w:t>
      </w:r>
      <w:r w:rsidR="002B7147">
        <w:t>полугодие</w:t>
      </w:r>
      <w:r w:rsidRPr="00B11F85">
        <w:t xml:space="preserve"> 202</w:t>
      </w:r>
      <w:r w:rsidR="001B5E7C">
        <w:t>3</w:t>
      </w:r>
      <w:r w:rsidRPr="00B11F85">
        <w:t xml:space="preserve"> года составило </w:t>
      </w:r>
      <w:r w:rsidR="002B7147">
        <w:t>1</w:t>
      </w:r>
      <w:r w:rsidR="001B5E7C">
        <w:t>839997,842</w:t>
      </w:r>
      <w:r w:rsidRPr="00B11F85">
        <w:t xml:space="preserve"> тыс. рублей или </w:t>
      </w:r>
      <w:r w:rsidR="002B7147">
        <w:t>4</w:t>
      </w:r>
      <w:r w:rsidR="001B5E7C">
        <w:t>2,2</w:t>
      </w:r>
      <w:r w:rsidRPr="00B11F85">
        <w:t>% от утвержденных программных расходов на 202</w:t>
      </w:r>
      <w:r w:rsidR="001B5E7C">
        <w:t>3</w:t>
      </w:r>
      <w:r w:rsidRPr="00B11F85">
        <w:t xml:space="preserve"> год. По итогам </w:t>
      </w:r>
      <w:r w:rsidR="001B16A6">
        <w:t xml:space="preserve">первого </w:t>
      </w:r>
      <w:r w:rsidR="002B7147">
        <w:t>полугодия</w:t>
      </w:r>
      <w:r w:rsidRPr="00B11F85">
        <w:t xml:space="preserve"> 202</w:t>
      </w:r>
      <w:r w:rsidR="001B5E7C">
        <w:t>3</w:t>
      </w:r>
      <w:r w:rsidRPr="00B11F85">
        <w:t xml:space="preserve"> г. в общем объеме расходов бюджета Талдомского городского округа программные расходы составили 9</w:t>
      </w:r>
      <w:r w:rsidR="001B5E7C">
        <w:t>8,4</w:t>
      </w:r>
      <w:r w:rsidRPr="00B11F85">
        <w:t>%.</w:t>
      </w:r>
    </w:p>
    <w:p w:rsidR="001F0D62" w:rsidRDefault="001B0A4E" w:rsidP="003C0B30">
      <w:pPr>
        <w:pStyle w:val="22"/>
        <w:shd w:val="clear" w:color="auto" w:fill="auto"/>
        <w:spacing w:before="0" w:after="0"/>
        <w:ind w:firstLine="880"/>
      </w:pPr>
      <w:bookmarkStart w:id="15" w:name="_Hlk86138737"/>
      <w:r w:rsidRPr="00B11F85">
        <w:t>О</w:t>
      </w:r>
      <w:r w:rsidR="00FD4EFF" w:rsidRPr="00B11F85">
        <w:t>тмечается низкое исполнение по муниципальн</w:t>
      </w:r>
      <w:r w:rsidR="008C4E8F" w:rsidRPr="00B11F85">
        <w:t>ым</w:t>
      </w:r>
      <w:r w:rsidR="00FD4EFF" w:rsidRPr="00B11F85">
        <w:t xml:space="preserve"> программ</w:t>
      </w:r>
      <w:r w:rsidR="008C4E8F" w:rsidRPr="00B11F85">
        <w:t>ам</w:t>
      </w:r>
      <w:bookmarkStart w:id="16" w:name="_Hlk106262404"/>
      <w:r w:rsidR="008A0BCD">
        <w:t xml:space="preserve"> </w:t>
      </w:r>
      <w:r w:rsidR="008A0BCD">
        <w:t xml:space="preserve">«Переселение граждан из аварийного жилищного фонда» – </w:t>
      </w:r>
      <w:r w:rsidR="008A0BCD">
        <w:t>2,61</w:t>
      </w:r>
      <w:r w:rsidR="008A0BCD">
        <w:t xml:space="preserve">%, </w:t>
      </w:r>
      <w:r w:rsidR="008A0BCD" w:rsidRPr="00B11F85">
        <w:t xml:space="preserve">«Предпринимательство» </w:t>
      </w:r>
      <w:r w:rsidR="008A0BCD">
        <w:t>- 2,9%, «Архитектура и градостроительство» - 2,91%,</w:t>
      </w:r>
      <w:r w:rsidR="00766C6B">
        <w:t xml:space="preserve"> </w:t>
      </w:r>
      <w:r w:rsidR="00A55971" w:rsidRPr="00B11F85">
        <w:t xml:space="preserve">«Развитие сельского хозяйства» – </w:t>
      </w:r>
      <w:r w:rsidR="008A0BCD">
        <w:t>11,4</w:t>
      </w:r>
      <w:r w:rsidR="00A55971" w:rsidRPr="00B11F85">
        <w:t>%</w:t>
      </w:r>
      <w:r w:rsidR="00A55971">
        <w:t>, «Развитие и</w:t>
      </w:r>
      <w:r w:rsidR="008A0BCD">
        <w:t>нженерной инфраструктуры и энергоэффективности</w:t>
      </w:r>
      <w:r w:rsidR="00A55971">
        <w:t xml:space="preserve">» – </w:t>
      </w:r>
      <w:r w:rsidR="008A0BCD">
        <w:t>24,18</w:t>
      </w:r>
      <w:r w:rsidR="00A55971">
        <w:t>%</w:t>
      </w:r>
      <w:bookmarkEnd w:id="16"/>
      <w:r w:rsidR="008A0BCD">
        <w:t>.</w:t>
      </w:r>
      <w:r w:rsidR="00766C6B">
        <w:t xml:space="preserve"> </w:t>
      </w:r>
    </w:p>
    <w:p w:rsidR="001F0D62" w:rsidRPr="00B11F85" w:rsidRDefault="001F0D62" w:rsidP="00A806BF">
      <w:pPr>
        <w:pStyle w:val="22"/>
        <w:shd w:val="clear" w:color="auto" w:fill="auto"/>
        <w:spacing w:before="0" w:after="0"/>
        <w:ind w:firstLine="880"/>
      </w:pPr>
    </w:p>
    <w:bookmarkEnd w:id="15"/>
    <w:p w:rsidR="00CF20AC" w:rsidRPr="00B11F85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 w:rsidRPr="00B11F85"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9353E9">
        <w:t xml:space="preserve">1 </w:t>
      </w:r>
      <w:r w:rsidR="00A55971">
        <w:t>полугодии</w:t>
      </w:r>
      <w:r w:rsidR="00124E38">
        <w:t xml:space="preserve"> 202</w:t>
      </w:r>
      <w:r w:rsidR="0076098E">
        <w:t>3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 w:rsidRPr="00B1410E">
        <w:t>по</w:t>
      </w:r>
      <w:r>
        <w:t xml:space="preserve"> доходам в сумме </w:t>
      </w:r>
      <w:r w:rsidR="00883CDC">
        <w:t>1</w:t>
      </w:r>
      <w:r w:rsidR="00076772">
        <w:t>971816,805</w:t>
      </w:r>
      <w:r w:rsidR="00993AA7">
        <w:t xml:space="preserve"> тыс. рублей или </w:t>
      </w:r>
      <w:r w:rsidR="00883CDC">
        <w:t>4</w:t>
      </w:r>
      <w:r w:rsidR="00076772">
        <w:t>6,7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782597">
        <w:t>1</w:t>
      </w:r>
      <w:r w:rsidR="00076772">
        <w:t>870066,116</w:t>
      </w:r>
      <w:r>
        <w:t xml:space="preserve"> тыс. рублей или </w:t>
      </w:r>
      <w:r w:rsidR="00782597">
        <w:t>4</w:t>
      </w:r>
      <w:r w:rsidR="00076772">
        <w:t>2,3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назначени</w:t>
      </w:r>
      <w:r w:rsidR="00400B4B">
        <w:t>й</w:t>
      </w:r>
      <w:r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400B4B">
        <w:t>в сумме</w:t>
      </w:r>
      <w:r w:rsidR="009E19DE">
        <w:t xml:space="preserve"> </w:t>
      </w:r>
      <w:r w:rsidR="00B1410E">
        <w:t>1</w:t>
      </w:r>
      <w:r w:rsidR="00076772">
        <w:t>01750,689</w:t>
      </w:r>
      <w:r w:rsidR="00124E38">
        <w:t xml:space="preserve"> </w:t>
      </w:r>
      <w:r>
        <w:t>тыс. рублей.</w:t>
      </w:r>
    </w:p>
    <w:p w:rsidR="00CF20AC" w:rsidRPr="001F0D62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9353E9">
        <w:t xml:space="preserve">1 </w:t>
      </w:r>
      <w:r w:rsidR="003C0B30">
        <w:t>полугодие</w:t>
      </w:r>
      <w:r w:rsidR="003855D5">
        <w:t xml:space="preserve"> </w:t>
      </w:r>
      <w:r w:rsidR="00124E38" w:rsidRPr="001F0D62">
        <w:t>202</w:t>
      </w:r>
      <w:r w:rsidR="00076772">
        <w:t>3</w:t>
      </w:r>
      <w:r w:rsidRPr="001F0D62">
        <w:t xml:space="preserve"> года составили </w:t>
      </w:r>
      <w:r w:rsidR="00076772">
        <w:t>636751,845</w:t>
      </w:r>
      <w:r w:rsidRPr="001F0D62">
        <w:t xml:space="preserve"> тыс. рублей или </w:t>
      </w:r>
      <w:r w:rsidR="003C0B30">
        <w:t>4</w:t>
      </w:r>
      <w:r w:rsidR="00076772">
        <w:t>6,8</w:t>
      </w:r>
      <w:r w:rsidRPr="001F0D62">
        <w:t xml:space="preserve">% </w:t>
      </w:r>
      <w:r w:rsidR="008707F8" w:rsidRPr="001F0D62">
        <w:t>от</w:t>
      </w:r>
      <w:r w:rsidRPr="001F0D62">
        <w:t xml:space="preserve"> утвержденны</w:t>
      </w:r>
      <w:r w:rsidR="008707F8" w:rsidRPr="001F0D62">
        <w:t>х</w:t>
      </w:r>
      <w:r w:rsidRPr="001F0D62">
        <w:t xml:space="preserve"> годовы</w:t>
      </w:r>
      <w:r w:rsidR="008707F8" w:rsidRPr="001F0D62">
        <w:t>х</w:t>
      </w:r>
      <w:r w:rsidRPr="001F0D62">
        <w:t xml:space="preserve"> назначени</w:t>
      </w:r>
      <w:r w:rsidR="008707F8" w:rsidRPr="001F0D62">
        <w:t>й</w:t>
      </w:r>
      <w:r w:rsidRPr="001F0D62"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A055C8">
        <w:t xml:space="preserve">1 </w:t>
      </w:r>
      <w:r w:rsidR="003C0B30">
        <w:t>полугодие</w:t>
      </w:r>
      <w:r w:rsidR="00124E38">
        <w:t xml:space="preserve"> 202</w:t>
      </w:r>
      <w:r w:rsidR="00076772">
        <w:t>3</w:t>
      </w:r>
      <w:r>
        <w:t xml:space="preserve"> года составили </w:t>
      </w:r>
      <w:r w:rsidR="00076772">
        <w:t>67422,873</w:t>
      </w:r>
      <w:r>
        <w:t xml:space="preserve"> тыс. рублей или </w:t>
      </w:r>
      <w:r w:rsidR="00076772">
        <w:t>68,6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EB4E44">
        <w:t>Безв</w:t>
      </w:r>
      <w:r>
        <w:t xml:space="preserve">озмездные поступления за </w:t>
      </w:r>
      <w:r w:rsidR="00A055C8">
        <w:t xml:space="preserve">1 </w:t>
      </w:r>
      <w:r w:rsidR="00EB4E44">
        <w:t>полугодие</w:t>
      </w:r>
      <w:r w:rsidR="003855D5">
        <w:t xml:space="preserve"> </w:t>
      </w:r>
      <w:r w:rsidR="00124E38">
        <w:t>202</w:t>
      </w:r>
      <w:r w:rsidR="00076772">
        <w:t>3</w:t>
      </w:r>
      <w:r>
        <w:t xml:space="preserve"> года составили </w:t>
      </w:r>
      <w:r w:rsidR="00EB4E44">
        <w:t>1</w:t>
      </w:r>
      <w:r w:rsidR="00076772">
        <w:t>267642,086</w:t>
      </w:r>
      <w:r>
        <w:t xml:space="preserve"> тыс. рублей или </w:t>
      </w:r>
      <w:r w:rsidR="00EB4E44">
        <w:t>4</w:t>
      </w:r>
      <w:r w:rsidR="00076772">
        <w:t>5,9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A16432" w:rsidRDefault="009E19DE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За </w:t>
      </w:r>
      <w:r w:rsidR="00483F54" w:rsidRPr="001F0D62">
        <w:t xml:space="preserve">1 </w:t>
      </w:r>
      <w:r w:rsidR="00EB4E44">
        <w:t>полугодие</w:t>
      </w:r>
      <w:r w:rsidRPr="001F0D62">
        <w:t xml:space="preserve"> 202</w:t>
      </w:r>
      <w:r w:rsidR="000668A5">
        <w:t>3</w:t>
      </w:r>
      <w:r w:rsidRPr="001F0D62">
        <w:t xml:space="preserve"> года расходы исполнены в объеме </w:t>
      </w:r>
      <w:r w:rsidR="00EB4E44">
        <w:t>1</w:t>
      </w:r>
      <w:r w:rsidR="000668A5">
        <w:t>870066,116</w:t>
      </w:r>
      <w:r w:rsidR="00483F54" w:rsidRPr="001F0D62">
        <w:t xml:space="preserve"> </w:t>
      </w:r>
      <w:r w:rsidRPr="001F0D62">
        <w:t xml:space="preserve">тыс. рублей, что составляет </w:t>
      </w:r>
      <w:r w:rsidR="00EB4E44">
        <w:t>4</w:t>
      </w:r>
      <w:r w:rsidR="000668A5">
        <w:t>2,3</w:t>
      </w:r>
      <w:r w:rsidRPr="001F0D62">
        <w:t>% от утвержденных назначений на 202</w:t>
      </w:r>
      <w:r w:rsidR="000668A5">
        <w:t>3</w:t>
      </w:r>
      <w:r w:rsidRPr="001F0D62">
        <w:t xml:space="preserve"> год.</w:t>
      </w:r>
      <w:r w:rsidR="00355535" w:rsidRPr="001F0D62">
        <w:t xml:space="preserve"> </w:t>
      </w:r>
    </w:p>
    <w:p w:rsidR="00765313" w:rsidRDefault="00765313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765313">
        <w:t>Отмечается выполнение менее 40% по разделам «Национальная экономика» – 38,9%, «Жилищно-коммунальное хозяйство» – 23,1%. За 1 полугодие 2023 года не произведены расходы по разделу «Обслуживание муниципального долга».</w:t>
      </w:r>
    </w:p>
    <w:p w:rsidR="00A16432" w:rsidRDefault="001F0D62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Исполнение бюджета на реализацию муниципальных программ за 1 </w:t>
      </w:r>
      <w:r w:rsidR="00021CDE">
        <w:t>полугодие</w:t>
      </w:r>
      <w:r w:rsidRPr="001F0D62">
        <w:t xml:space="preserve"> 202</w:t>
      </w:r>
      <w:r w:rsidR="00765313">
        <w:t>3</w:t>
      </w:r>
      <w:r w:rsidRPr="001F0D62">
        <w:t xml:space="preserve"> года составило </w:t>
      </w:r>
      <w:r w:rsidR="00021CDE">
        <w:t>1</w:t>
      </w:r>
      <w:r w:rsidR="00765313">
        <w:t>839997,842</w:t>
      </w:r>
      <w:r w:rsidRPr="001F0D62">
        <w:t xml:space="preserve"> тыс. рублей или </w:t>
      </w:r>
      <w:r w:rsidR="00021CDE">
        <w:t>4</w:t>
      </w:r>
      <w:r w:rsidR="00765313">
        <w:t>2,2</w:t>
      </w:r>
      <w:r w:rsidRPr="001F0D62">
        <w:t>% от утвержденных программных расходов на 202</w:t>
      </w:r>
      <w:r w:rsidR="00765313">
        <w:t>3</w:t>
      </w:r>
      <w:r w:rsidRPr="001F0D62">
        <w:t xml:space="preserve"> год.</w:t>
      </w:r>
    </w:p>
    <w:p w:rsidR="00765313" w:rsidRDefault="00765313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765313">
        <w:t>Отмечается низкое исполнение по муниципальным программам «Переселение граждан из аварийного жилищного фонда» – 2,61%, «Предпринимательство» - 2,9%, «Архитектура и градостроительство» - 2,91%, «Развитие сельского хозяйства» – 11,4%, «Развитие инженерной инфраструктуры и энергоэффективности» – 24,18%.</w:t>
      </w:r>
    </w:p>
    <w:p w:rsidR="00765313" w:rsidRDefault="00765313" w:rsidP="00765313">
      <w:pPr>
        <w:pStyle w:val="22"/>
        <w:shd w:val="clear" w:color="auto" w:fill="auto"/>
        <w:tabs>
          <w:tab w:val="left" w:pos="1124"/>
        </w:tabs>
        <w:spacing w:before="0" w:after="0"/>
        <w:ind w:left="900" w:firstLine="0"/>
      </w:pPr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7" w:name="bookmark19"/>
      <w:r>
        <w:t>Предложения</w:t>
      </w:r>
      <w:bookmarkEnd w:id="17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>По результатам проведенного анализа текущего исполнения бюджета Талдомского городского округа по итогам</w:t>
      </w:r>
      <w:r w:rsidR="0089057A">
        <w:t xml:space="preserve"> </w:t>
      </w:r>
      <w:r w:rsidR="00831570">
        <w:t>первого</w:t>
      </w:r>
      <w:r w:rsidR="00263D85">
        <w:t xml:space="preserve"> </w:t>
      </w:r>
      <w:r w:rsidR="00831570">
        <w:t>полугодия</w:t>
      </w:r>
      <w:r>
        <w:t xml:space="preserve"> 202</w:t>
      </w:r>
      <w:r w:rsidR="00765313">
        <w:t>3</w:t>
      </w:r>
      <w:r>
        <w:t xml:space="preserve"> года Контрольно-счетная палата Талдомского городского округа рекомендует:</w:t>
      </w:r>
    </w:p>
    <w:p w:rsidR="0089057A" w:rsidRPr="00765313" w:rsidRDefault="0089057A" w:rsidP="0089057A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 w:rsidRPr="00765313">
        <w:t>Администрации Талдомского городского округа усилить контроль за правильностью формирования прогноза и полнотой поступления неналоговых доходов в бюджет городского округа. При формировании и в ходе исполнения бюджета не допускать занижения показателей доходов.</w:t>
      </w:r>
      <w:r w:rsidR="00831570" w:rsidRPr="00765313">
        <w:t xml:space="preserve"> 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>Обеспечить выполнение плановых назначений по доходам бюджета.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:rsidR="005B0E10" w:rsidRDefault="0037595C" w:rsidP="007872A3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 w:rsidRPr="0037595C">
        <w:t>Заказчикам муниципальных программ (координаторам муниципальных программ, ответственным за выполнение мероприятий)</w:t>
      </w:r>
      <w:r w:rsidR="0089057A">
        <w:t xml:space="preserve"> своевременно</w:t>
      </w:r>
      <w:r>
        <w:t xml:space="preserve"> п</w:t>
      </w:r>
      <w:r w:rsidR="00BD51DF">
        <w:t>рив</w:t>
      </w:r>
      <w:r w:rsidR="0089057A">
        <w:t>одить</w:t>
      </w:r>
      <w:r w:rsidR="00BD51DF">
        <w:t xml:space="preserve"> </w:t>
      </w:r>
      <w:r w:rsidR="00BD51DF" w:rsidRPr="00BD51DF">
        <w:t>муниципальные программы</w:t>
      </w:r>
      <w:r w:rsidR="00BD51DF">
        <w:t xml:space="preserve"> </w:t>
      </w:r>
      <w:r w:rsidR="00BD51DF">
        <w:lastRenderedPageBreak/>
        <w:t>Талдомского городского округа</w:t>
      </w:r>
      <w:r w:rsidR="00BD51DF" w:rsidRPr="00BD51DF">
        <w:t xml:space="preserve"> (в редакции всех изменений) в соответствие решению о бюджете</w:t>
      </w:r>
      <w:r w:rsidR="00BD51DF">
        <w:t xml:space="preserve"> Талдомского городского округа на 202</w:t>
      </w:r>
      <w:r w:rsidR="00765313">
        <w:t>3</w:t>
      </w:r>
      <w:r w:rsidR="00BD51DF">
        <w:t xml:space="preserve"> год</w:t>
      </w:r>
      <w:r w:rsidR="00BD51DF" w:rsidRPr="00BD51DF">
        <w:t>.</w:t>
      </w:r>
    </w:p>
    <w:p w:rsidR="002C6890" w:rsidRDefault="002C6890" w:rsidP="0037595C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765313" w:rsidRDefault="00765313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bookmarkStart w:id="18" w:name="_GoBack"/>
      <w:bookmarkEnd w:id="18"/>
      <w:r>
        <w:t>Инспектор Контрольно-счетной палаты</w:t>
      </w:r>
    </w:p>
    <w:p w:rsidR="00717F3B" w:rsidRDefault="00B0042E" w:rsidP="007C4BDD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9A" w:rsidRDefault="00C7319A">
      <w:r>
        <w:separator/>
      </w:r>
    </w:p>
  </w:endnote>
  <w:endnote w:type="continuationSeparator" w:id="0">
    <w:p w:rsidR="00C7319A" w:rsidRDefault="00C7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99" w:rsidRDefault="006126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2699" w:rsidRDefault="0061269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612699" w:rsidRDefault="0061269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99" w:rsidRDefault="006126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2699" w:rsidRDefault="0061269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612699" w:rsidRDefault="0061269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9A" w:rsidRDefault="00C7319A"/>
  </w:footnote>
  <w:footnote w:type="continuationSeparator" w:id="0">
    <w:p w:rsidR="00C7319A" w:rsidRDefault="00C731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069DA"/>
    <w:rsid w:val="00017BFF"/>
    <w:rsid w:val="00021CDE"/>
    <w:rsid w:val="000225A7"/>
    <w:rsid w:val="00040C89"/>
    <w:rsid w:val="00045CD7"/>
    <w:rsid w:val="000517B4"/>
    <w:rsid w:val="00056741"/>
    <w:rsid w:val="00060DF6"/>
    <w:rsid w:val="000668A5"/>
    <w:rsid w:val="00076772"/>
    <w:rsid w:val="000769D0"/>
    <w:rsid w:val="00076AB3"/>
    <w:rsid w:val="00081111"/>
    <w:rsid w:val="000819A5"/>
    <w:rsid w:val="0009050A"/>
    <w:rsid w:val="000A094F"/>
    <w:rsid w:val="000A6011"/>
    <w:rsid w:val="000A6F26"/>
    <w:rsid w:val="000A7CEB"/>
    <w:rsid w:val="000E3C6D"/>
    <w:rsid w:val="000E4E86"/>
    <w:rsid w:val="000F32A3"/>
    <w:rsid w:val="000F3807"/>
    <w:rsid w:val="000F5174"/>
    <w:rsid w:val="000F54A9"/>
    <w:rsid w:val="000F5D93"/>
    <w:rsid w:val="0010077C"/>
    <w:rsid w:val="00101FC6"/>
    <w:rsid w:val="00102917"/>
    <w:rsid w:val="00102BEF"/>
    <w:rsid w:val="00105F75"/>
    <w:rsid w:val="001061DF"/>
    <w:rsid w:val="00121EC0"/>
    <w:rsid w:val="0012202F"/>
    <w:rsid w:val="001223E8"/>
    <w:rsid w:val="00124E38"/>
    <w:rsid w:val="00127402"/>
    <w:rsid w:val="00133C97"/>
    <w:rsid w:val="00135FA6"/>
    <w:rsid w:val="0014048E"/>
    <w:rsid w:val="001433E0"/>
    <w:rsid w:val="001445FD"/>
    <w:rsid w:val="00147319"/>
    <w:rsid w:val="001502E2"/>
    <w:rsid w:val="00150974"/>
    <w:rsid w:val="0015315D"/>
    <w:rsid w:val="00153CF0"/>
    <w:rsid w:val="00156322"/>
    <w:rsid w:val="0015673A"/>
    <w:rsid w:val="00157F52"/>
    <w:rsid w:val="001620DE"/>
    <w:rsid w:val="0016404A"/>
    <w:rsid w:val="001700C0"/>
    <w:rsid w:val="00170D7C"/>
    <w:rsid w:val="0017140F"/>
    <w:rsid w:val="00174009"/>
    <w:rsid w:val="001778C7"/>
    <w:rsid w:val="00177A27"/>
    <w:rsid w:val="001811E4"/>
    <w:rsid w:val="00184C33"/>
    <w:rsid w:val="0019267C"/>
    <w:rsid w:val="00194304"/>
    <w:rsid w:val="001A4C17"/>
    <w:rsid w:val="001A5D36"/>
    <w:rsid w:val="001B0A4E"/>
    <w:rsid w:val="001B16A6"/>
    <w:rsid w:val="001B47D2"/>
    <w:rsid w:val="001B5E7C"/>
    <w:rsid w:val="001C6FFB"/>
    <w:rsid w:val="001D008C"/>
    <w:rsid w:val="001D2852"/>
    <w:rsid w:val="001D67F0"/>
    <w:rsid w:val="001F0D62"/>
    <w:rsid w:val="001F5E4B"/>
    <w:rsid w:val="00210EE6"/>
    <w:rsid w:val="00215935"/>
    <w:rsid w:val="00216DC7"/>
    <w:rsid w:val="00217246"/>
    <w:rsid w:val="00234266"/>
    <w:rsid w:val="0024422D"/>
    <w:rsid w:val="00257F90"/>
    <w:rsid w:val="00263474"/>
    <w:rsid w:val="00263D85"/>
    <w:rsid w:val="00266236"/>
    <w:rsid w:val="002719A6"/>
    <w:rsid w:val="00272A73"/>
    <w:rsid w:val="00275D62"/>
    <w:rsid w:val="00276B69"/>
    <w:rsid w:val="002852EE"/>
    <w:rsid w:val="00294596"/>
    <w:rsid w:val="00296BD8"/>
    <w:rsid w:val="002977A2"/>
    <w:rsid w:val="002979AC"/>
    <w:rsid w:val="002A5722"/>
    <w:rsid w:val="002A76CD"/>
    <w:rsid w:val="002B4AC7"/>
    <w:rsid w:val="002B7147"/>
    <w:rsid w:val="002C5B0C"/>
    <w:rsid w:val="002C6890"/>
    <w:rsid w:val="002C7338"/>
    <w:rsid w:val="002D21AC"/>
    <w:rsid w:val="002E12FB"/>
    <w:rsid w:val="002E22DE"/>
    <w:rsid w:val="002E38CE"/>
    <w:rsid w:val="002F1266"/>
    <w:rsid w:val="003048D4"/>
    <w:rsid w:val="00310D04"/>
    <w:rsid w:val="00313A63"/>
    <w:rsid w:val="00315D99"/>
    <w:rsid w:val="0032186B"/>
    <w:rsid w:val="00322022"/>
    <w:rsid w:val="003259F8"/>
    <w:rsid w:val="00325B71"/>
    <w:rsid w:val="00337202"/>
    <w:rsid w:val="00355535"/>
    <w:rsid w:val="003571B5"/>
    <w:rsid w:val="0035768B"/>
    <w:rsid w:val="00364AB6"/>
    <w:rsid w:val="00365C73"/>
    <w:rsid w:val="003670C7"/>
    <w:rsid w:val="0037595C"/>
    <w:rsid w:val="00376EF5"/>
    <w:rsid w:val="003771C6"/>
    <w:rsid w:val="0038132E"/>
    <w:rsid w:val="003820E3"/>
    <w:rsid w:val="003846CD"/>
    <w:rsid w:val="003855D5"/>
    <w:rsid w:val="003A03EF"/>
    <w:rsid w:val="003A0FFA"/>
    <w:rsid w:val="003A4208"/>
    <w:rsid w:val="003A5541"/>
    <w:rsid w:val="003A57C5"/>
    <w:rsid w:val="003A69DF"/>
    <w:rsid w:val="003B2F6A"/>
    <w:rsid w:val="003B4DBC"/>
    <w:rsid w:val="003B764A"/>
    <w:rsid w:val="003C0B30"/>
    <w:rsid w:val="003C566C"/>
    <w:rsid w:val="003D000D"/>
    <w:rsid w:val="003D035E"/>
    <w:rsid w:val="003D2655"/>
    <w:rsid w:val="003D570D"/>
    <w:rsid w:val="003E1113"/>
    <w:rsid w:val="003E5367"/>
    <w:rsid w:val="003E6E03"/>
    <w:rsid w:val="003F1CEA"/>
    <w:rsid w:val="003F6133"/>
    <w:rsid w:val="00400B4B"/>
    <w:rsid w:val="0041276E"/>
    <w:rsid w:val="0041293B"/>
    <w:rsid w:val="004147F8"/>
    <w:rsid w:val="00424AD5"/>
    <w:rsid w:val="00425C20"/>
    <w:rsid w:val="004310D1"/>
    <w:rsid w:val="00433348"/>
    <w:rsid w:val="004333F3"/>
    <w:rsid w:val="00435567"/>
    <w:rsid w:val="004367EE"/>
    <w:rsid w:val="00440D32"/>
    <w:rsid w:val="00441273"/>
    <w:rsid w:val="00447A95"/>
    <w:rsid w:val="00453E14"/>
    <w:rsid w:val="0045539B"/>
    <w:rsid w:val="00461BB7"/>
    <w:rsid w:val="00463344"/>
    <w:rsid w:val="00463540"/>
    <w:rsid w:val="00470CBF"/>
    <w:rsid w:val="0047297D"/>
    <w:rsid w:val="00475379"/>
    <w:rsid w:val="00483F54"/>
    <w:rsid w:val="00487C09"/>
    <w:rsid w:val="004904A8"/>
    <w:rsid w:val="00491181"/>
    <w:rsid w:val="00494658"/>
    <w:rsid w:val="004A14C2"/>
    <w:rsid w:val="004C0C70"/>
    <w:rsid w:val="004C36E4"/>
    <w:rsid w:val="004C4415"/>
    <w:rsid w:val="004C64D9"/>
    <w:rsid w:val="004F0352"/>
    <w:rsid w:val="004F3A7E"/>
    <w:rsid w:val="004F5C91"/>
    <w:rsid w:val="00500913"/>
    <w:rsid w:val="00507098"/>
    <w:rsid w:val="00510EB5"/>
    <w:rsid w:val="00511B3D"/>
    <w:rsid w:val="00513DFB"/>
    <w:rsid w:val="00516947"/>
    <w:rsid w:val="00544375"/>
    <w:rsid w:val="00544BB4"/>
    <w:rsid w:val="005506FF"/>
    <w:rsid w:val="00564C90"/>
    <w:rsid w:val="00570E71"/>
    <w:rsid w:val="0057611F"/>
    <w:rsid w:val="00577851"/>
    <w:rsid w:val="00577E65"/>
    <w:rsid w:val="00580CD7"/>
    <w:rsid w:val="00585471"/>
    <w:rsid w:val="00585AD3"/>
    <w:rsid w:val="00590145"/>
    <w:rsid w:val="00591BEB"/>
    <w:rsid w:val="00593D70"/>
    <w:rsid w:val="005A36D2"/>
    <w:rsid w:val="005B0E10"/>
    <w:rsid w:val="005C2967"/>
    <w:rsid w:val="005C3986"/>
    <w:rsid w:val="005D2F24"/>
    <w:rsid w:val="005D5156"/>
    <w:rsid w:val="005E163D"/>
    <w:rsid w:val="005E4BEB"/>
    <w:rsid w:val="005E77BA"/>
    <w:rsid w:val="005F3A64"/>
    <w:rsid w:val="005F582E"/>
    <w:rsid w:val="00602F95"/>
    <w:rsid w:val="00604574"/>
    <w:rsid w:val="00606004"/>
    <w:rsid w:val="006106C8"/>
    <w:rsid w:val="00612699"/>
    <w:rsid w:val="00620364"/>
    <w:rsid w:val="00620DEA"/>
    <w:rsid w:val="006219C7"/>
    <w:rsid w:val="006233E1"/>
    <w:rsid w:val="00625A21"/>
    <w:rsid w:val="00630E97"/>
    <w:rsid w:val="006338D6"/>
    <w:rsid w:val="00636DB7"/>
    <w:rsid w:val="00636F89"/>
    <w:rsid w:val="0065113C"/>
    <w:rsid w:val="00651D8A"/>
    <w:rsid w:val="006538C1"/>
    <w:rsid w:val="00653AAB"/>
    <w:rsid w:val="00654F11"/>
    <w:rsid w:val="0065633E"/>
    <w:rsid w:val="00662E58"/>
    <w:rsid w:val="00663698"/>
    <w:rsid w:val="00664B4B"/>
    <w:rsid w:val="00665ED3"/>
    <w:rsid w:val="00676DD7"/>
    <w:rsid w:val="006858D7"/>
    <w:rsid w:val="006A4A78"/>
    <w:rsid w:val="006A4C19"/>
    <w:rsid w:val="006A4C5C"/>
    <w:rsid w:val="006B69BF"/>
    <w:rsid w:val="006B6F23"/>
    <w:rsid w:val="006C246A"/>
    <w:rsid w:val="006C6BDF"/>
    <w:rsid w:val="006E4B9F"/>
    <w:rsid w:val="006F191A"/>
    <w:rsid w:val="006F376A"/>
    <w:rsid w:val="006F4300"/>
    <w:rsid w:val="006F4A8E"/>
    <w:rsid w:val="006F7670"/>
    <w:rsid w:val="00701271"/>
    <w:rsid w:val="00703143"/>
    <w:rsid w:val="007066E0"/>
    <w:rsid w:val="00717F0C"/>
    <w:rsid w:val="00717F3B"/>
    <w:rsid w:val="00734B02"/>
    <w:rsid w:val="007369F8"/>
    <w:rsid w:val="00736DE2"/>
    <w:rsid w:val="007377D0"/>
    <w:rsid w:val="00741345"/>
    <w:rsid w:val="00746D42"/>
    <w:rsid w:val="00754379"/>
    <w:rsid w:val="0076098E"/>
    <w:rsid w:val="00765313"/>
    <w:rsid w:val="00766C6B"/>
    <w:rsid w:val="00776B6C"/>
    <w:rsid w:val="0077732E"/>
    <w:rsid w:val="00782597"/>
    <w:rsid w:val="007848B6"/>
    <w:rsid w:val="007872A3"/>
    <w:rsid w:val="00790C1E"/>
    <w:rsid w:val="007978C0"/>
    <w:rsid w:val="007A1D3F"/>
    <w:rsid w:val="007A404C"/>
    <w:rsid w:val="007B1C8D"/>
    <w:rsid w:val="007B372D"/>
    <w:rsid w:val="007C03AC"/>
    <w:rsid w:val="007C0C2B"/>
    <w:rsid w:val="007C1F72"/>
    <w:rsid w:val="007C2F40"/>
    <w:rsid w:val="007C4BDD"/>
    <w:rsid w:val="007D048D"/>
    <w:rsid w:val="007D0BC8"/>
    <w:rsid w:val="007D3A40"/>
    <w:rsid w:val="007D72D2"/>
    <w:rsid w:val="007E05B0"/>
    <w:rsid w:val="007E1D6E"/>
    <w:rsid w:val="007E6609"/>
    <w:rsid w:val="007F26E9"/>
    <w:rsid w:val="007F364C"/>
    <w:rsid w:val="0080102D"/>
    <w:rsid w:val="0080663B"/>
    <w:rsid w:val="008218F9"/>
    <w:rsid w:val="00831570"/>
    <w:rsid w:val="008441C3"/>
    <w:rsid w:val="0085139D"/>
    <w:rsid w:val="00853216"/>
    <w:rsid w:val="008603C5"/>
    <w:rsid w:val="00862DAD"/>
    <w:rsid w:val="008632E4"/>
    <w:rsid w:val="008707F8"/>
    <w:rsid w:val="00873D69"/>
    <w:rsid w:val="008745D8"/>
    <w:rsid w:val="0088378F"/>
    <w:rsid w:val="00883CDC"/>
    <w:rsid w:val="00886D35"/>
    <w:rsid w:val="0089057A"/>
    <w:rsid w:val="008A04E3"/>
    <w:rsid w:val="008A0BCD"/>
    <w:rsid w:val="008A3DE3"/>
    <w:rsid w:val="008A48A9"/>
    <w:rsid w:val="008B01D8"/>
    <w:rsid w:val="008C1FE4"/>
    <w:rsid w:val="008C4E8F"/>
    <w:rsid w:val="008C6F46"/>
    <w:rsid w:val="008D6F92"/>
    <w:rsid w:val="008E2853"/>
    <w:rsid w:val="008E6CCA"/>
    <w:rsid w:val="008E6EF7"/>
    <w:rsid w:val="008F3BBD"/>
    <w:rsid w:val="008F644E"/>
    <w:rsid w:val="00911C51"/>
    <w:rsid w:val="0091607D"/>
    <w:rsid w:val="0092455A"/>
    <w:rsid w:val="009353E9"/>
    <w:rsid w:val="00937603"/>
    <w:rsid w:val="00940644"/>
    <w:rsid w:val="00941651"/>
    <w:rsid w:val="00943F02"/>
    <w:rsid w:val="00946578"/>
    <w:rsid w:val="009555E8"/>
    <w:rsid w:val="00960BCC"/>
    <w:rsid w:val="009614F8"/>
    <w:rsid w:val="00961BD6"/>
    <w:rsid w:val="009645C0"/>
    <w:rsid w:val="00965659"/>
    <w:rsid w:val="00966033"/>
    <w:rsid w:val="009667AF"/>
    <w:rsid w:val="009751A7"/>
    <w:rsid w:val="009772D1"/>
    <w:rsid w:val="00977CC6"/>
    <w:rsid w:val="00983237"/>
    <w:rsid w:val="00985A06"/>
    <w:rsid w:val="009870B0"/>
    <w:rsid w:val="00990747"/>
    <w:rsid w:val="0099303F"/>
    <w:rsid w:val="00993AA7"/>
    <w:rsid w:val="0099672F"/>
    <w:rsid w:val="009A617B"/>
    <w:rsid w:val="009A6446"/>
    <w:rsid w:val="009B0376"/>
    <w:rsid w:val="009B3B76"/>
    <w:rsid w:val="009C3E4D"/>
    <w:rsid w:val="009C3EFD"/>
    <w:rsid w:val="009C691C"/>
    <w:rsid w:val="009D0E9F"/>
    <w:rsid w:val="009D5C12"/>
    <w:rsid w:val="009E19DE"/>
    <w:rsid w:val="009F2BB7"/>
    <w:rsid w:val="009F52E7"/>
    <w:rsid w:val="00A019C2"/>
    <w:rsid w:val="00A053C3"/>
    <w:rsid w:val="00A055C8"/>
    <w:rsid w:val="00A10A80"/>
    <w:rsid w:val="00A1187A"/>
    <w:rsid w:val="00A15011"/>
    <w:rsid w:val="00A157AB"/>
    <w:rsid w:val="00A16432"/>
    <w:rsid w:val="00A25985"/>
    <w:rsid w:val="00A43BC1"/>
    <w:rsid w:val="00A45DBD"/>
    <w:rsid w:val="00A52E69"/>
    <w:rsid w:val="00A55971"/>
    <w:rsid w:val="00A61992"/>
    <w:rsid w:val="00A66C7F"/>
    <w:rsid w:val="00A67D44"/>
    <w:rsid w:val="00A718C8"/>
    <w:rsid w:val="00A747D5"/>
    <w:rsid w:val="00A806BF"/>
    <w:rsid w:val="00A81553"/>
    <w:rsid w:val="00A820F1"/>
    <w:rsid w:val="00A82639"/>
    <w:rsid w:val="00A92BA5"/>
    <w:rsid w:val="00A93C0B"/>
    <w:rsid w:val="00A947B3"/>
    <w:rsid w:val="00AA1055"/>
    <w:rsid w:val="00AC1BA1"/>
    <w:rsid w:val="00AC46C5"/>
    <w:rsid w:val="00AD0B3F"/>
    <w:rsid w:val="00AD5624"/>
    <w:rsid w:val="00AD72E5"/>
    <w:rsid w:val="00AE652E"/>
    <w:rsid w:val="00AF70FB"/>
    <w:rsid w:val="00B0042E"/>
    <w:rsid w:val="00B11F85"/>
    <w:rsid w:val="00B1410E"/>
    <w:rsid w:val="00B148A9"/>
    <w:rsid w:val="00B37FFA"/>
    <w:rsid w:val="00B41734"/>
    <w:rsid w:val="00B42BF5"/>
    <w:rsid w:val="00B540B9"/>
    <w:rsid w:val="00B55403"/>
    <w:rsid w:val="00B56E19"/>
    <w:rsid w:val="00B61533"/>
    <w:rsid w:val="00B62AD1"/>
    <w:rsid w:val="00B63702"/>
    <w:rsid w:val="00B710A0"/>
    <w:rsid w:val="00B763E7"/>
    <w:rsid w:val="00B77ADA"/>
    <w:rsid w:val="00B8018B"/>
    <w:rsid w:val="00B93084"/>
    <w:rsid w:val="00B97395"/>
    <w:rsid w:val="00BA06C1"/>
    <w:rsid w:val="00BA49C9"/>
    <w:rsid w:val="00BA5839"/>
    <w:rsid w:val="00BB3043"/>
    <w:rsid w:val="00BB597D"/>
    <w:rsid w:val="00BB72E5"/>
    <w:rsid w:val="00BC07EC"/>
    <w:rsid w:val="00BC285A"/>
    <w:rsid w:val="00BC50DE"/>
    <w:rsid w:val="00BC7FDB"/>
    <w:rsid w:val="00BD2CA3"/>
    <w:rsid w:val="00BD51DF"/>
    <w:rsid w:val="00BD698D"/>
    <w:rsid w:val="00BD725C"/>
    <w:rsid w:val="00BE2C21"/>
    <w:rsid w:val="00BE3790"/>
    <w:rsid w:val="00C021B9"/>
    <w:rsid w:val="00C0593D"/>
    <w:rsid w:val="00C06C29"/>
    <w:rsid w:val="00C2048D"/>
    <w:rsid w:val="00C210DA"/>
    <w:rsid w:val="00C21DDA"/>
    <w:rsid w:val="00C2347C"/>
    <w:rsid w:val="00C25813"/>
    <w:rsid w:val="00C25D0F"/>
    <w:rsid w:val="00C31044"/>
    <w:rsid w:val="00C32DDD"/>
    <w:rsid w:val="00C509E8"/>
    <w:rsid w:val="00C51593"/>
    <w:rsid w:val="00C54780"/>
    <w:rsid w:val="00C66092"/>
    <w:rsid w:val="00C7319A"/>
    <w:rsid w:val="00C8007C"/>
    <w:rsid w:val="00C8081C"/>
    <w:rsid w:val="00C879B4"/>
    <w:rsid w:val="00C90624"/>
    <w:rsid w:val="00C90661"/>
    <w:rsid w:val="00C91A96"/>
    <w:rsid w:val="00C95D4C"/>
    <w:rsid w:val="00CA3405"/>
    <w:rsid w:val="00CA4F8B"/>
    <w:rsid w:val="00CB050F"/>
    <w:rsid w:val="00CB335C"/>
    <w:rsid w:val="00CB371F"/>
    <w:rsid w:val="00CB64E8"/>
    <w:rsid w:val="00CB65DD"/>
    <w:rsid w:val="00CC70C5"/>
    <w:rsid w:val="00CD295F"/>
    <w:rsid w:val="00CD56A7"/>
    <w:rsid w:val="00CD5F0A"/>
    <w:rsid w:val="00CD7089"/>
    <w:rsid w:val="00CE0E7E"/>
    <w:rsid w:val="00CE2F7B"/>
    <w:rsid w:val="00CE65DC"/>
    <w:rsid w:val="00CE7582"/>
    <w:rsid w:val="00CF1F39"/>
    <w:rsid w:val="00CF20AC"/>
    <w:rsid w:val="00CF2F41"/>
    <w:rsid w:val="00CF5B4C"/>
    <w:rsid w:val="00CF5CB0"/>
    <w:rsid w:val="00D02DDD"/>
    <w:rsid w:val="00D047A7"/>
    <w:rsid w:val="00D051A1"/>
    <w:rsid w:val="00D14B78"/>
    <w:rsid w:val="00D2038E"/>
    <w:rsid w:val="00D20603"/>
    <w:rsid w:val="00D308E5"/>
    <w:rsid w:val="00D30F0F"/>
    <w:rsid w:val="00D33D66"/>
    <w:rsid w:val="00D3503D"/>
    <w:rsid w:val="00D435E5"/>
    <w:rsid w:val="00D45539"/>
    <w:rsid w:val="00D523CA"/>
    <w:rsid w:val="00D60804"/>
    <w:rsid w:val="00D62DBA"/>
    <w:rsid w:val="00D63D45"/>
    <w:rsid w:val="00D64705"/>
    <w:rsid w:val="00D714FD"/>
    <w:rsid w:val="00D7323D"/>
    <w:rsid w:val="00D767A5"/>
    <w:rsid w:val="00D80AA5"/>
    <w:rsid w:val="00D84EED"/>
    <w:rsid w:val="00DA3806"/>
    <w:rsid w:val="00DA3815"/>
    <w:rsid w:val="00DA52B3"/>
    <w:rsid w:val="00DB2E48"/>
    <w:rsid w:val="00DB3E76"/>
    <w:rsid w:val="00DB7FC0"/>
    <w:rsid w:val="00DF795C"/>
    <w:rsid w:val="00E053D4"/>
    <w:rsid w:val="00E10787"/>
    <w:rsid w:val="00E17E21"/>
    <w:rsid w:val="00E234EB"/>
    <w:rsid w:val="00E244DB"/>
    <w:rsid w:val="00E26463"/>
    <w:rsid w:val="00E325AF"/>
    <w:rsid w:val="00E35032"/>
    <w:rsid w:val="00E40E14"/>
    <w:rsid w:val="00E4117C"/>
    <w:rsid w:val="00E42EFA"/>
    <w:rsid w:val="00E46B43"/>
    <w:rsid w:val="00E46FCB"/>
    <w:rsid w:val="00E509A8"/>
    <w:rsid w:val="00E5271B"/>
    <w:rsid w:val="00E71E1C"/>
    <w:rsid w:val="00E73C33"/>
    <w:rsid w:val="00E814A1"/>
    <w:rsid w:val="00E83858"/>
    <w:rsid w:val="00E86A4C"/>
    <w:rsid w:val="00E905A0"/>
    <w:rsid w:val="00E93C63"/>
    <w:rsid w:val="00EA3AAC"/>
    <w:rsid w:val="00EB4E44"/>
    <w:rsid w:val="00EB51AA"/>
    <w:rsid w:val="00EB535F"/>
    <w:rsid w:val="00EC7359"/>
    <w:rsid w:val="00ED34E6"/>
    <w:rsid w:val="00EE132A"/>
    <w:rsid w:val="00EF270B"/>
    <w:rsid w:val="00F03B3E"/>
    <w:rsid w:val="00F07DFB"/>
    <w:rsid w:val="00F10839"/>
    <w:rsid w:val="00F15362"/>
    <w:rsid w:val="00F162B2"/>
    <w:rsid w:val="00F164D5"/>
    <w:rsid w:val="00F22368"/>
    <w:rsid w:val="00F419F5"/>
    <w:rsid w:val="00F46E90"/>
    <w:rsid w:val="00F52139"/>
    <w:rsid w:val="00F55664"/>
    <w:rsid w:val="00F63405"/>
    <w:rsid w:val="00F63465"/>
    <w:rsid w:val="00F665BE"/>
    <w:rsid w:val="00F67E71"/>
    <w:rsid w:val="00F67F4F"/>
    <w:rsid w:val="00F70E15"/>
    <w:rsid w:val="00F730C5"/>
    <w:rsid w:val="00F817D4"/>
    <w:rsid w:val="00F863E8"/>
    <w:rsid w:val="00F91AB7"/>
    <w:rsid w:val="00F93C8B"/>
    <w:rsid w:val="00FA0B2E"/>
    <w:rsid w:val="00FA2885"/>
    <w:rsid w:val="00FA74FA"/>
    <w:rsid w:val="00FA7F5C"/>
    <w:rsid w:val="00FB16D5"/>
    <w:rsid w:val="00FB4297"/>
    <w:rsid w:val="00FB661C"/>
    <w:rsid w:val="00FC3C3B"/>
    <w:rsid w:val="00FC6842"/>
    <w:rsid w:val="00FD2DE1"/>
    <w:rsid w:val="00FD4680"/>
    <w:rsid w:val="00FD4EFF"/>
    <w:rsid w:val="00FD5897"/>
    <w:rsid w:val="00FD76F2"/>
    <w:rsid w:val="00FE27F0"/>
    <w:rsid w:val="00FE440E"/>
    <w:rsid w:val="00FE7F99"/>
    <w:rsid w:val="00FF2664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F159A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сновной текст1"/>
    <w:rsid w:val="009C691C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E846-AA7B-436F-A384-8C477A44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2023-07-26T08:06:00Z</cp:lastPrinted>
  <dcterms:created xsi:type="dcterms:W3CDTF">2023-07-19T05:50:00Z</dcterms:created>
  <dcterms:modified xsi:type="dcterms:W3CDTF">2023-07-26T08:07:00Z</dcterms:modified>
</cp:coreProperties>
</file>